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38340" w14:textId="77777777" w:rsidR="002C65F4" w:rsidRPr="002C65F4" w:rsidRDefault="00640521" w:rsidP="002C65F4">
      <w:pPr>
        <w:pStyle w:val="NormalWeb"/>
        <w:spacing w:before="0" w:beforeAutospacing="0" w:after="0" w:afterAutospacing="0"/>
        <w:ind w:left="708" w:firstLine="708"/>
        <w:jc w:val="both"/>
        <w:rPr>
          <w:rFonts w:ascii="roboto_slabregular" w:hAnsi="roboto_slabregular" w:hint="eastAsia"/>
          <w:b/>
          <w:color w:val="000000"/>
          <w:sz w:val="36"/>
          <w:szCs w:val="36"/>
        </w:rPr>
      </w:pPr>
      <w:r w:rsidRPr="002C65F4">
        <w:rPr>
          <w:rFonts w:ascii="roboto_slabregular" w:hAnsi="roboto_slabregular"/>
          <w:b/>
          <w:color w:val="000000"/>
          <w:sz w:val="36"/>
          <w:szCs w:val="36"/>
        </w:rPr>
        <w:t>Cycles de Milankovich et variations climatiques</w:t>
      </w:r>
    </w:p>
    <w:p w14:paraId="7E2F09E2" w14:textId="77777777" w:rsidR="00640521" w:rsidRPr="00640521" w:rsidRDefault="00640521" w:rsidP="00640521">
      <w:pPr>
        <w:pStyle w:val="NormalWeb"/>
        <w:spacing w:before="0" w:beforeAutospacing="0" w:after="0" w:afterAutospacing="0"/>
        <w:ind w:left="1416" w:firstLine="708"/>
        <w:jc w:val="both"/>
        <w:rPr>
          <w:rFonts w:ascii="roboto_slabregular" w:hAnsi="roboto_slabregular" w:hint="eastAsia"/>
          <w:color w:val="000000"/>
          <w:sz w:val="24"/>
          <w:szCs w:val="24"/>
        </w:rPr>
      </w:pPr>
      <w:r w:rsidRPr="00640521">
        <w:rPr>
          <w:rFonts w:ascii="roboto_slabregular" w:hAnsi="roboto_slabregular" w:hint="eastAsia"/>
          <w:color w:val="000000"/>
          <w:sz w:val="24"/>
          <w:szCs w:val="24"/>
        </w:rPr>
        <w:t>S</w:t>
      </w:r>
      <w:r w:rsidR="002C65F4">
        <w:rPr>
          <w:rFonts w:ascii="roboto_slabregular" w:hAnsi="roboto_slabregular"/>
          <w:color w:val="000000"/>
          <w:sz w:val="24"/>
          <w:szCs w:val="24"/>
        </w:rPr>
        <w:t xml:space="preserve">      </w:t>
      </w:r>
      <w:r w:rsidRPr="00640521">
        <w:rPr>
          <w:rFonts w:ascii="roboto_slabregular" w:hAnsi="roboto_slabregular"/>
          <w:color w:val="000000"/>
          <w:sz w:val="24"/>
          <w:szCs w:val="24"/>
        </w:rPr>
        <w:t>ource : Planet Terre – B. Levrard- 27/09/2005</w:t>
      </w:r>
    </w:p>
    <w:p w14:paraId="6D9B28EC" w14:textId="77777777" w:rsidR="00640521" w:rsidRDefault="00640521" w:rsidP="00640521">
      <w:pPr>
        <w:pStyle w:val="NormalWeb"/>
        <w:spacing w:before="0" w:beforeAutospacing="0" w:after="0" w:afterAutospacing="0"/>
        <w:ind w:firstLine="225"/>
        <w:jc w:val="both"/>
        <w:rPr>
          <w:rFonts w:ascii="roboto_slabregular" w:hAnsi="roboto_slabregular" w:hint="eastAsia"/>
          <w:color w:val="000000"/>
          <w:sz w:val="32"/>
          <w:szCs w:val="32"/>
        </w:rPr>
      </w:pPr>
    </w:p>
    <w:p w14:paraId="747DCF75"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32"/>
          <w:szCs w:val="32"/>
        </w:rPr>
      </w:pPr>
    </w:p>
    <w:p w14:paraId="198CA0BC"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32"/>
          <w:szCs w:val="32"/>
        </w:rPr>
      </w:pPr>
    </w:p>
    <w:p w14:paraId="42FF0F0F"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32"/>
          <w:szCs w:val="32"/>
        </w:rPr>
      </w:pPr>
      <w:r>
        <w:rPr>
          <w:rFonts w:ascii="roboto_slabregular" w:hAnsi="roboto_slabregular"/>
          <w:noProof/>
          <w:color w:val="000000"/>
          <w:sz w:val="32"/>
          <w:szCs w:val="32"/>
        </w:rPr>
        <w:drawing>
          <wp:inline distT="0" distB="0" distL="0" distR="0" wp14:anchorId="7C2D3A14" wp14:editId="6E1A1E94">
            <wp:extent cx="1470002" cy="1828153"/>
            <wp:effectExtent l="0" t="0" r="3810" b="1270"/>
            <wp:docPr id="5" name="Image 5" descr="Macintosh HD:Users:philippebouilly:Desktop:milankovitch-br.jp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hilippebouilly:Desktop:milankovitch-br.jp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2647" cy="1831442"/>
                    </a:xfrm>
                    <a:prstGeom prst="rect">
                      <a:avLst/>
                    </a:prstGeom>
                    <a:noFill/>
                    <a:ln>
                      <a:noFill/>
                    </a:ln>
                  </pic:spPr>
                </pic:pic>
              </a:graphicData>
            </a:graphic>
          </wp:inline>
        </w:drawing>
      </w:r>
    </w:p>
    <w:p w14:paraId="4DF18638"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32"/>
          <w:szCs w:val="32"/>
        </w:rPr>
      </w:pPr>
    </w:p>
    <w:p w14:paraId="570182F3" w14:textId="77777777" w:rsidR="001452E5" w:rsidRDefault="001452E5" w:rsidP="001452E5">
      <w:pPr>
        <w:pStyle w:val="copyright"/>
        <w:spacing w:before="0" w:beforeAutospacing="0" w:after="0" w:afterAutospacing="0"/>
        <w:jc w:val="center"/>
        <w:rPr>
          <w:rFonts w:ascii="roboto_slabregular" w:hAnsi="roboto_slabregular" w:cs="Times New Roman"/>
          <w:color w:val="000000"/>
        </w:rPr>
      </w:pPr>
      <w:r>
        <w:rPr>
          <w:rFonts w:ascii="roboto_slabregular" w:hAnsi="roboto_slabregular" w:cs="Times New Roman"/>
          <w:color w:val="000000"/>
        </w:rPr>
        <w:t>Source - © 1943</w:t>
      </w:r>
      <w:r>
        <w:rPr>
          <w:rStyle w:val="apple-converted-space"/>
          <w:rFonts w:ascii="roboto_slabregular" w:hAnsi="roboto_slabregular" w:cs="Times New Roman"/>
          <w:color w:val="000000"/>
        </w:rPr>
        <w:t> </w:t>
      </w:r>
      <w:r>
        <w:rPr>
          <w:rFonts w:ascii="roboto_slabregular" w:hAnsi="roboto_slabregular" w:cs="Times New Roman"/>
          <w:color w:val="000000"/>
        </w:rPr>
        <w:fldChar w:fldCharType="begin"/>
      </w:r>
      <w:r>
        <w:rPr>
          <w:rFonts w:ascii="roboto_slabregular" w:hAnsi="roboto_slabregular" w:cs="Times New Roman"/>
          <w:color w:val="000000"/>
        </w:rPr>
        <w:instrText xml:space="preserve"> HYPERLINK "http://www.ncdc.noaa.gov/paleo/slides/slideset/11/11_186_slide.html" \t "_blank" </w:instrText>
      </w:r>
      <w:r>
        <w:rPr>
          <w:rFonts w:ascii="roboto_slabregular" w:hAnsi="roboto_slabregular" w:cs="Times New Roman"/>
          <w:color w:val="000000"/>
        </w:rPr>
      </w:r>
      <w:r>
        <w:rPr>
          <w:rFonts w:ascii="roboto_slabregular" w:hAnsi="roboto_slabregular" w:cs="Times New Roman"/>
          <w:color w:val="000000"/>
        </w:rPr>
        <w:fldChar w:fldCharType="separate"/>
      </w:r>
      <w:r>
        <w:rPr>
          <w:rStyle w:val="Lienhypertexte"/>
          <w:rFonts w:ascii="roboto_slabregular" w:hAnsi="roboto_slabregular" w:cs="Times New Roman"/>
          <w:color w:val="E05358"/>
          <w:bdr w:val="none" w:sz="0" w:space="0" w:color="auto" w:frame="1"/>
        </w:rPr>
        <w:t>Paja Jovanovic (Vasko</w:t>
      </w:r>
      <w:r>
        <w:rPr>
          <w:rStyle w:val="apple-converted-space"/>
          <w:rFonts w:ascii="roboto_slabregular" w:hAnsi="roboto_slabregular" w:cs="Times New Roman"/>
          <w:color w:val="E05358"/>
          <w:bdr w:val="none" w:sz="0" w:space="0" w:color="auto" w:frame="1"/>
        </w:rPr>
        <w:t> </w:t>
      </w:r>
      <w:r>
        <w:rPr>
          <w:rStyle w:val="highlightedsearchterm"/>
          <w:rFonts w:ascii="roboto_slabregular" w:hAnsi="roboto_slabregular" w:cs="Times New Roman"/>
          <w:color w:val="E05358"/>
          <w:bdr w:val="none" w:sz="0" w:space="0" w:color="auto" w:frame="1"/>
        </w:rPr>
        <w:t>Milankovitch</w:t>
      </w:r>
      <w:r>
        <w:rPr>
          <w:rStyle w:val="Lienhypertexte"/>
          <w:rFonts w:ascii="roboto_slabregular" w:hAnsi="roboto_slabregular" w:cs="Times New Roman"/>
          <w:color w:val="E05358"/>
          <w:bdr w:val="none" w:sz="0" w:space="0" w:color="auto" w:frame="1"/>
        </w:rPr>
        <w:t>)</w:t>
      </w:r>
      <w:r>
        <w:rPr>
          <w:rFonts w:ascii="roboto_slabregular" w:hAnsi="roboto_slabregular" w:cs="Times New Roman"/>
          <w:color w:val="000000"/>
        </w:rPr>
        <w:fldChar w:fldCharType="end"/>
      </w:r>
    </w:p>
    <w:p w14:paraId="70098E00" w14:textId="50166966" w:rsidR="001452E5" w:rsidRDefault="001452E5" w:rsidP="001452E5">
      <w:pPr>
        <w:pStyle w:val="title-figure"/>
        <w:spacing w:before="0" w:beforeAutospacing="0" w:after="0" w:afterAutospacing="0"/>
        <w:jc w:val="center"/>
        <w:rPr>
          <w:rFonts w:ascii="roboto_slabregular" w:hAnsi="roboto_slabregular" w:cs="Times New Roman"/>
          <w:color w:val="000000"/>
          <w:sz w:val="24"/>
          <w:szCs w:val="24"/>
        </w:rPr>
      </w:pPr>
      <w:r>
        <w:rPr>
          <w:rFonts w:ascii="roboto_slabregular" w:hAnsi="roboto_slabregular" w:cs="Times New Roman"/>
          <w:b/>
          <w:bCs/>
          <w:color w:val="000000"/>
          <w:sz w:val="24"/>
          <w:szCs w:val="24"/>
        </w:rPr>
        <w:t>Figure 1</w:t>
      </w:r>
      <w:r>
        <w:rPr>
          <w:rFonts w:ascii="roboto_slabregular" w:hAnsi="roboto_slabregular" w:cs="Times New Roman"/>
          <w:b/>
          <w:bCs/>
          <w:color w:val="000000"/>
          <w:sz w:val="24"/>
          <w:szCs w:val="24"/>
        </w:rPr>
        <w:t> </w:t>
      </w:r>
      <w:r>
        <w:rPr>
          <w:rFonts w:ascii="roboto_slabregular" w:hAnsi="roboto_slabregular" w:cs="Times New Roman"/>
          <w:b/>
          <w:bCs/>
          <w:color w:val="000000"/>
          <w:sz w:val="24"/>
          <w:szCs w:val="24"/>
        </w:rPr>
        <w:fldChar w:fldCharType="begin"/>
      </w:r>
      <w:r>
        <w:rPr>
          <w:rFonts w:ascii="roboto_slabregular" w:hAnsi="roboto_slabregular" w:cs="Times New Roman"/>
          <w:b/>
          <w:bCs/>
          <w:color w:val="000000"/>
          <w:sz w:val="24"/>
          <w:szCs w:val="24"/>
        </w:rPr>
        <w:instrText xml:space="preserve"> HYPERLINK "https://planet-terre.ens-lyon.fr/planetterre/objets/Images/milankovitch-2005/milankovitch.jpg" \t "_top" </w:instrText>
      </w:r>
      <w:r>
        <w:rPr>
          <w:rFonts w:ascii="roboto_slabregular" w:hAnsi="roboto_slabregular" w:cs="Times New Roman"/>
          <w:b/>
          <w:bCs/>
          <w:color w:val="000000"/>
          <w:sz w:val="24"/>
          <w:szCs w:val="24"/>
        </w:rPr>
      </w:r>
      <w:r>
        <w:rPr>
          <w:rFonts w:ascii="roboto_slabregular" w:hAnsi="roboto_slabregular" w:cs="Times New Roman"/>
          <w:b/>
          <w:bCs/>
          <w:color w:val="000000"/>
          <w:sz w:val="24"/>
          <w:szCs w:val="24"/>
        </w:rPr>
        <w:fldChar w:fldCharType="separate"/>
      </w:r>
      <w:r>
        <w:rPr>
          <w:rStyle w:val="Lienhypertexte"/>
          <w:rFonts w:ascii="roboto_slabregular" w:hAnsi="roboto_slabregular" w:cs="Times New Roman"/>
          <w:b/>
          <w:bCs/>
          <w:color w:val="E05358"/>
          <w:sz w:val="24"/>
          <w:szCs w:val="24"/>
          <w:bdr w:val="none" w:sz="0" w:space="0" w:color="auto" w:frame="1"/>
        </w:rPr>
        <w:t>Portrait</w:t>
      </w:r>
      <w:r>
        <w:rPr>
          <w:rStyle w:val="apple-converted-space"/>
          <w:rFonts w:ascii="roboto_slabregular" w:hAnsi="roboto_slabregular" w:cs="Times New Roman"/>
          <w:b/>
          <w:bCs/>
          <w:color w:val="E05358"/>
          <w:sz w:val="24"/>
          <w:szCs w:val="24"/>
          <w:bdr w:val="none" w:sz="0" w:space="0" w:color="auto" w:frame="1"/>
        </w:rPr>
        <w:t> </w:t>
      </w:r>
      <w:r>
        <w:rPr>
          <w:rStyle w:val="highlightedsearchterm"/>
          <w:rFonts w:ascii="roboto_slabregular" w:hAnsi="roboto_slabregular" w:cs="Times New Roman"/>
          <w:b/>
          <w:bCs/>
          <w:color w:val="E05358"/>
          <w:sz w:val="24"/>
          <w:szCs w:val="24"/>
          <w:bdr w:val="none" w:sz="0" w:space="0" w:color="auto" w:frame="1"/>
        </w:rPr>
        <w:t>de</w:t>
      </w:r>
      <w:r>
        <w:rPr>
          <w:rStyle w:val="apple-converted-space"/>
          <w:rFonts w:ascii="roboto_slabregular" w:hAnsi="roboto_slabregular" w:cs="Times New Roman"/>
          <w:b/>
          <w:bCs/>
          <w:color w:val="E05358"/>
          <w:sz w:val="24"/>
          <w:szCs w:val="24"/>
          <w:bdr w:val="none" w:sz="0" w:space="0" w:color="auto" w:frame="1"/>
        </w:rPr>
        <w:t> </w:t>
      </w:r>
      <w:r>
        <w:rPr>
          <w:rStyle w:val="Lienhypertexte"/>
          <w:rFonts w:ascii="roboto_slabregular" w:hAnsi="roboto_slabregular" w:cs="Times New Roman"/>
          <w:b/>
          <w:bCs/>
          <w:color w:val="E05358"/>
          <w:sz w:val="24"/>
          <w:szCs w:val="24"/>
          <w:bdr w:val="none" w:sz="0" w:space="0" w:color="auto" w:frame="1"/>
        </w:rPr>
        <w:t>Milutin</w:t>
      </w:r>
      <w:r>
        <w:rPr>
          <w:rStyle w:val="apple-converted-space"/>
          <w:rFonts w:ascii="roboto_slabregular" w:hAnsi="roboto_slabregular" w:cs="Times New Roman"/>
          <w:b/>
          <w:bCs/>
          <w:color w:val="E05358"/>
          <w:sz w:val="24"/>
          <w:szCs w:val="24"/>
          <w:bdr w:val="none" w:sz="0" w:space="0" w:color="auto" w:frame="1"/>
        </w:rPr>
        <w:t> </w:t>
      </w:r>
      <w:r>
        <w:rPr>
          <w:rStyle w:val="highlightedsearchterm"/>
          <w:rFonts w:ascii="roboto_slabregular" w:hAnsi="roboto_slabregular" w:cs="Times New Roman"/>
          <w:b/>
          <w:bCs/>
          <w:color w:val="E05358"/>
          <w:sz w:val="24"/>
          <w:szCs w:val="24"/>
          <w:bdr w:val="none" w:sz="0" w:space="0" w:color="auto" w:frame="1"/>
        </w:rPr>
        <w:t>Milankovitch</w:t>
      </w:r>
      <w:r>
        <w:rPr>
          <w:rStyle w:val="apple-converted-space"/>
          <w:rFonts w:ascii="roboto_slabregular" w:hAnsi="roboto_slabregular" w:cs="Times New Roman"/>
          <w:b/>
          <w:bCs/>
          <w:color w:val="E05358"/>
          <w:sz w:val="24"/>
          <w:szCs w:val="24"/>
          <w:bdr w:val="none" w:sz="0" w:space="0" w:color="auto" w:frame="1"/>
        </w:rPr>
        <w:t> </w:t>
      </w:r>
      <w:r>
        <w:rPr>
          <w:rStyle w:val="Lienhypertexte"/>
          <w:rFonts w:ascii="roboto_slabregular" w:hAnsi="roboto_slabregular" w:cs="Times New Roman"/>
          <w:b/>
          <w:bCs/>
          <w:color w:val="E05358"/>
          <w:sz w:val="24"/>
          <w:szCs w:val="24"/>
          <w:bdr w:val="none" w:sz="0" w:space="0" w:color="auto" w:frame="1"/>
        </w:rPr>
        <w:t>(1879-1958) par Paja Jovanovic en 1943</w:t>
      </w:r>
      <w:r>
        <w:rPr>
          <w:rFonts w:ascii="roboto_slabregular" w:hAnsi="roboto_slabregular" w:cs="Times New Roman"/>
          <w:b/>
          <w:bCs/>
          <w:color w:val="000000"/>
          <w:sz w:val="24"/>
          <w:szCs w:val="24"/>
        </w:rPr>
        <w:fldChar w:fldCharType="end"/>
      </w:r>
    </w:p>
    <w:p w14:paraId="45B6EF08" w14:textId="77777777" w:rsidR="002C65F4" w:rsidRPr="00640521" w:rsidRDefault="002C65F4" w:rsidP="00640521">
      <w:pPr>
        <w:pStyle w:val="NormalWeb"/>
        <w:spacing w:before="0" w:beforeAutospacing="0" w:after="0" w:afterAutospacing="0"/>
        <w:ind w:firstLine="225"/>
        <w:jc w:val="both"/>
        <w:rPr>
          <w:rFonts w:ascii="roboto_slabregular" w:hAnsi="roboto_slabregular" w:hint="eastAsia"/>
          <w:color w:val="000000"/>
          <w:sz w:val="32"/>
          <w:szCs w:val="32"/>
        </w:rPr>
      </w:pPr>
    </w:p>
    <w:p w14:paraId="15FCD3D6" w14:textId="77777777" w:rsidR="00640521" w:rsidRPr="002C65F4" w:rsidRDefault="00640521" w:rsidP="00640521">
      <w:pPr>
        <w:pStyle w:val="NormalWeb"/>
        <w:spacing w:before="0" w:beforeAutospacing="0" w:after="0" w:afterAutospacing="0"/>
        <w:ind w:firstLine="225"/>
        <w:jc w:val="both"/>
        <w:rPr>
          <w:rFonts w:ascii="roboto_slabregular" w:hAnsi="roboto_slabregular" w:hint="eastAsia"/>
          <w:color w:val="000000"/>
          <w:sz w:val="28"/>
          <w:szCs w:val="28"/>
        </w:rPr>
      </w:pPr>
      <w:r w:rsidRPr="002C65F4">
        <w:rPr>
          <w:rFonts w:ascii="roboto_slabregular" w:hAnsi="roboto_slabregular"/>
          <w:color w:val="000000"/>
          <w:sz w:val="28"/>
          <w:szCs w:val="28"/>
        </w:rPr>
        <w:t>La théorie astronomique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s climats est basée sur l'idée que les variations à long terme (ou</w:t>
      </w:r>
      <w:r w:rsidRPr="002C65F4">
        <w:rPr>
          <w:rStyle w:val="apple-converted-space"/>
          <w:rFonts w:ascii="roboto_slabregular" w:hAnsi="roboto_slabregular"/>
          <w:color w:val="000000"/>
          <w:sz w:val="28"/>
          <w:szCs w:val="28"/>
        </w:rPr>
        <w:t> </w:t>
      </w:r>
      <w:r w:rsidRPr="002C65F4">
        <w:rPr>
          <w:rStyle w:val="Accentuation"/>
          <w:rFonts w:ascii="roboto_slabregular" w:hAnsi="roboto_slabregular"/>
          <w:color w:val="000000"/>
          <w:sz w:val="28"/>
          <w:szCs w:val="28"/>
        </w:rPr>
        <w:t>séculaires</w:t>
      </w:r>
      <w:r w:rsidRPr="002C65F4">
        <w:rPr>
          <w:rFonts w:ascii="roboto_slabregular" w:hAnsi="roboto_slabregular"/>
          <w:color w:val="000000"/>
          <w:sz w:val="28"/>
          <w:szCs w:val="28"/>
        </w:rPr>
        <w: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s paramètres</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l'orbite et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rotation terrestre engendrent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s variations</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l'ensoleillement (ou insolation) reçue à la surface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Terre, ces variations pouvant entraîner</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s changements climatiques dont la trace est parfois enregistrée ou gravée dans certains indicateurs paléoclimatiques et séquences géologiques.</w:t>
      </w:r>
    </w:p>
    <w:p w14:paraId="1F5768A0" w14:textId="77777777" w:rsidR="00640521" w:rsidRPr="002C65F4" w:rsidRDefault="00640521" w:rsidP="00640521">
      <w:pPr>
        <w:pStyle w:val="NormalWeb"/>
        <w:spacing w:before="0" w:beforeAutospacing="0" w:after="0" w:afterAutospacing="0"/>
        <w:ind w:firstLine="225"/>
        <w:jc w:val="both"/>
        <w:rPr>
          <w:rFonts w:ascii="roboto_slabregular" w:hAnsi="roboto_slabregular" w:hint="eastAsia"/>
          <w:color w:val="000000"/>
          <w:sz w:val="28"/>
          <w:szCs w:val="28"/>
        </w:rPr>
      </w:pPr>
      <w:r w:rsidRPr="002C65F4">
        <w:rPr>
          <w:rFonts w:ascii="roboto_slabregular" w:hAnsi="roboto_slabregular"/>
          <w:color w:val="000000"/>
          <w:sz w:val="28"/>
          <w:szCs w:val="28"/>
        </w:rPr>
        <w:t>En effet, si aucun autre astre que le Soleil ne venait perturber la révolution</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Terre, son mouvement elliptique resterait inchangé au cours du temps. La Lune et les autres planètes du système solaire perturbent ce mouvement et tous les paramètres orbitaux ainsi que l'orientation</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Terre sont alors affectés et changent. Les variations d'insolation à la surface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Terre (plus rigoureusement au sommet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l'atmosphère !) résultent soit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variation</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distance Terre-Soleil soit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variation</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son orientation. Trois paramètres contrôlent alors principalement cette distribution d'ensoleillement :</w:t>
      </w:r>
    </w:p>
    <w:p w14:paraId="77557838" w14:textId="77777777" w:rsidR="00B13BCB" w:rsidRPr="002C65F4" w:rsidRDefault="00B13BCB" w:rsidP="00640521">
      <w:pPr>
        <w:pStyle w:val="NormalWeb"/>
        <w:spacing w:before="0" w:beforeAutospacing="0" w:after="0" w:afterAutospacing="0"/>
        <w:ind w:firstLine="225"/>
        <w:jc w:val="both"/>
        <w:rPr>
          <w:rFonts w:ascii="roboto_slabregular" w:hAnsi="roboto_slabregular" w:hint="eastAsia"/>
          <w:color w:val="000000"/>
          <w:sz w:val="28"/>
          <w:szCs w:val="28"/>
        </w:rPr>
      </w:pPr>
    </w:p>
    <w:p w14:paraId="24F20218" w14:textId="77777777" w:rsidR="00640521" w:rsidRPr="002C65F4" w:rsidRDefault="00640521" w:rsidP="00640521">
      <w:pPr>
        <w:pStyle w:val="NormalWeb"/>
        <w:spacing w:before="0" w:beforeAutospacing="0" w:after="0" w:afterAutospacing="0"/>
        <w:ind w:firstLine="225"/>
        <w:jc w:val="both"/>
        <w:rPr>
          <w:rFonts w:ascii="roboto_slabregular" w:hAnsi="roboto_slabregular" w:hint="eastAsia"/>
          <w:color w:val="000000"/>
          <w:sz w:val="28"/>
          <w:szCs w:val="28"/>
        </w:rPr>
      </w:pPr>
      <w:r w:rsidRPr="002C65F4">
        <w:rPr>
          <w:rStyle w:val="lev"/>
          <w:rFonts w:ascii="roboto_slabregular" w:hAnsi="roboto_slabregular"/>
          <w:color w:val="000000"/>
          <w:sz w:val="28"/>
          <w:szCs w:val="28"/>
        </w:rPr>
        <w:t>L'excentricité "e"</w:t>
      </w:r>
      <w:r w:rsidRPr="002C65F4">
        <w:rPr>
          <w:rFonts w:ascii="roboto_slabregular" w:hAnsi="roboto_slabregular"/>
          <w:color w:val="000000"/>
          <w:sz w:val="28"/>
          <w:szCs w:val="28"/>
        </w:rPr>
        <w:t>.</w:t>
      </w:r>
    </w:p>
    <w:p w14:paraId="73470F09" w14:textId="4F0E6FDF" w:rsidR="00640521" w:rsidRPr="002C65F4" w:rsidRDefault="00640521" w:rsidP="00640521">
      <w:pPr>
        <w:pStyle w:val="NormalWeb"/>
        <w:spacing w:before="0" w:beforeAutospacing="0" w:after="0" w:afterAutospacing="0"/>
        <w:ind w:firstLine="225"/>
        <w:jc w:val="both"/>
        <w:rPr>
          <w:rFonts w:ascii="roboto_slabregular" w:hAnsi="roboto_slabregular" w:hint="eastAsia"/>
          <w:color w:val="000000"/>
          <w:sz w:val="28"/>
          <w:szCs w:val="28"/>
        </w:rPr>
      </w:pPr>
      <w:r w:rsidRPr="002C65F4">
        <w:rPr>
          <w:rFonts w:ascii="roboto_slabregular" w:hAnsi="roboto_slabregular"/>
          <w:color w:val="000000"/>
          <w:sz w:val="28"/>
          <w:szCs w:val="28"/>
        </w:rPr>
        <w:t>Elle caractérise le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gré d'aplatissement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l'ellipse p</w:t>
      </w:r>
      <w:r w:rsidR="001452E5">
        <w:rPr>
          <w:rFonts w:ascii="roboto_slabregular" w:hAnsi="roboto_slabregular"/>
          <w:color w:val="000000"/>
          <w:sz w:val="28"/>
          <w:szCs w:val="28"/>
        </w:rPr>
        <w:t xml:space="preserve">ar rapport à un cercle (figures 2 </w:t>
      </w:r>
      <w:bookmarkStart w:id="0" w:name="_GoBack"/>
      <w:bookmarkEnd w:id="0"/>
      <w:r w:rsidRPr="002C65F4">
        <w:rPr>
          <w:rFonts w:ascii="roboto_slabregular" w:hAnsi="roboto_slabregular"/>
          <w:color w:val="000000"/>
          <w:sz w:val="28"/>
          <w:szCs w:val="28"/>
        </w:rPr>
        <w:t>).</w:t>
      </w:r>
    </w:p>
    <w:p w14:paraId="0818AE94" w14:textId="77777777" w:rsidR="00640521" w:rsidRPr="002C65F4" w:rsidRDefault="00640521" w:rsidP="00640521">
      <w:pPr>
        <w:pStyle w:val="NormalWeb"/>
        <w:spacing w:before="0" w:beforeAutospacing="0" w:after="0" w:afterAutospacing="0"/>
        <w:ind w:firstLine="225"/>
        <w:jc w:val="both"/>
        <w:rPr>
          <w:rFonts w:ascii="roboto_slabregular" w:hAnsi="roboto_slabregular" w:hint="eastAsia"/>
          <w:color w:val="000000"/>
          <w:sz w:val="28"/>
          <w:szCs w:val="28"/>
        </w:rPr>
      </w:pPr>
      <w:r w:rsidRPr="002C65F4">
        <w:rPr>
          <w:rFonts w:ascii="roboto_slabregular" w:hAnsi="roboto_slabregular"/>
          <w:color w:val="000000"/>
          <w:sz w:val="28"/>
          <w:szCs w:val="28"/>
        </w:rPr>
        <w:t>L'attraction du Soleil donne au premier ordre un mouvement elliptique à la Terre mais l'attraction gravitationnelle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s autres planètes tend à déformer cette ellipse. Chaque planète, suivant sa position et son éloignement, contribue à faire varier légèrement l'excentricité</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Terre au cours du temps. Vu qu'il y a huit autres planètes très différentes, il n'y a aucune raison pour que ces perturbations se compensent et laissent inchangée l'ellipse originelle</w:t>
      </w:r>
    </w:p>
    <w:p w14:paraId="35EE233B" w14:textId="7D9167F4" w:rsidR="00640521" w:rsidRPr="002C65F4" w:rsidRDefault="00640521" w:rsidP="00640521">
      <w:pPr>
        <w:pStyle w:val="NormalWeb"/>
        <w:spacing w:before="0" w:beforeAutospacing="0" w:after="0" w:afterAutospacing="0"/>
        <w:ind w:firstLine="225"/>
        <w:jc w:val="both"/>
        <w:rPr>
          <w:rFonts w:ascii="roboto_slabregular" w:hAnsi="roboto_slabregular" w:hint="eastAsia"/>
          <w:color w:val="000000"/>
          <w:sz w:val="28"/>
          <w:szCs w:val="28"/>
        </w:rPr>
      </w:pPr>
      <w:r w:rsidRPr="002C65F4">
        <w:rPr>
          <w:rFonts w:ascii="roboto_slabregular" w:hAnsi="roboto_slabregular"/>
          <w:color w:val="000000"/>
          <w:sz w:val="28"/>
          <w:szCs w:val="28"/>
        </w:rPr>
        <w:lastRenderedPageBreak/>
        <w:t>L'excentricité</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l'orbite terrestre est actuellement très faible,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l'ordre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001452E5">
        <w:rPr>
          <w:rStyle w:val="highlightedsearchterm"/>
          <w:rFonts w:ascii="roboto_slabregular" w:hAnsi="roboto_slabregular"/>
          <w:color w:val="000000"/>
          <w:sz w:val="28"/>
          <w:szCs w:val="28"/>
        </w:rPr>
        <w:t xml:space="preserve"> </w:t>
      </w:r>
      <w:r w:rsidRPr="002C65F4">
        <w:rPr>
          <w:rFonts w:ascii="roboto_slabregular" w:hAnsi="roboto_slabregular"/>
          <w:color w:val="000000"/>
          <w:sz w:val="28"/>
          <w:szCs w:val="28"/>
        </w:rPr>
        <w:t>0,017 et les perturbations planétaires entraînent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s variations lentes</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 xml:space="preserve">de </w:t>
      </w:r>
      <w:r w:rsidRPr="002C65F4">
        <w:rPr>
          <w:rFonts w:ascii="roboto_slabregular" w:hAnsi="roboto_slabregular"/>
          <w:color w:val="000000"/>
          <w:sz w:val="28"/>
          <w:szCs w:val="28"/>
        </w:rPr>
        <w:t>celle-ci entre ~0 (excentricité nulle=cercle) et 0,06 (ellipse légèrement aplatie).</w:t>
      </w:r>
    </w:p>
    <w:p w14:paraId="0BCA6282" w14:textId="77777777" w:rsidR="00B13BCB" w:rsidRPr="002C65F4" w:rsidRDefault="00640521" w:rsidP="002C65F4">
      <w:pPr>
        <w:pStyle w:val="NormalWeb"/>
        <w:spacing w:before="0" w:beforeAutospacing="0" w:after="0" w:afterAutospacing="0"/>
        <w:ind w:firstLine="225"/>
        <w:jc w:val="both"/>
        <w:rPr>
          <w:rFonts w:ascii="roboto_slabregular" w:hAnsi="roboto_slabregular" w:hint="eastAsia"/>
          <w:color w:val="000000"/>
          <w:sz w:val="28"/>
          <w:szCs w:val="28"/>
        </w:rPr>
      </w:pPr>
      <w:r w:rsidRPr="002C65F4">
        <w:rPr>
          <w:rFonts w:ascii="roboto_slabregular" w:hAnsi="roboto_slabregular"/>
          <w:color w:val="000000"/>
          <w:sz w:val="28"/>
          <w:szCs w:val="28"/>
        </w:rPr>
        <w:t>En première approximation, ses variations résultent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combinaison</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 xml:space="preserve">de </w:t>
      </w:r>
      <w:r w:rsidRPr="002C65F4">
        <w:rPr>
          <w:rFonts w:ascii="roboto_slabregular" w:hAnsi="roboto_slabregular"/>
          <w:color w:val="000000"/>
          <w:sz w:val="28"/>
          <w:szCs w:val="28"/>
        </w:rPr>
        <w:t>signaux</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pério</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s voisines</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100.000 et 400.000 ans. Il est important</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 xml:space="preserve">de </w:t>
      </w:r>
      <w:r w:rsidRPr="002C65F4">
        <w:rPr>
          <w:rFonts w:ascii="roboto_slabregular" w:hAnsi="roboto_slabregular"/>
          <w:color w:val="000000"/>
          <w:sz w:val="28"/>
          <w:szCs w:val="28"/>
        </w:rPr>
        <w:t>noter que, par exemple,</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fortes excentricités entraînent conjointement une diminution</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distance la plus faible entre la Terre et le Soleil (</w:t>
      </w:r>
      <w:r w:rsidRPr="002C65F4">
        <w:rPr>
          <w:rFonts w:ascii="roboto_slabregular" w:hAnsi="roboto_slabregular"/>
          <w:color w:val="000000"/>
          <w:sz w:val="28"/>
          <w:szCs w:val="28"/>
        </w:rPr>
        <w:fldChar w:fldCharType="begin"/>
      </w:r>
      <w:r w:rsidRPr="002C65F4">
        <w:rPr>
          <w:rFonts w:ascii="roboto_slabregular" w:hAnsi="roboto_slabregular"/>
          <w:color w:val="000000"/>
          <w:sz w:val="28"/>
          <w:szCs w:val="28"/>
        </w:rPr>
        <w:instrText xml:space="preserve"> HYPERLINK "https://planet-terre.ens-lyon.fr/planetterre/objets/Images/milankovitch-2005/aphelie-perihelie.jpg" \t "_top" </w:instrText>
      </w:r>
      <w:r w:rsidRPr="002C65F4">
        <w:rPr>
          <w:rFonts w:ascii="roboto_slabregular" w:hAnsi="roboto_slabregular"/>
          <w:color w:val="000000"/>
          <w:sz w:val="28"/>
          <w:szCs w:val="28"/>
        </w:rPr>
        <w:fldChar w:fldCharType="separate"/>
      </w:r>
      <w:r w:rsidRPr="002C65F4">
        <w:rPr>
          <w:rStyle w:val="Lienhypertexte"/>
          <w:rFonts w:ascii="roboto_slabregular" w:hAnsi="roboto_slabregular"/>
          <w:color w:val="E05358"/>
          <w:sz w:val="28"/>
          <w:szCs w:val="28"/>
          <w:u w:val="none"/>
          <w:bdr w:val="none" w:sz="0" w:space="0" w:color="auto" w:frame="1"/>
        </w:rPr>
        <w:t>périhélie</w:t>
      </w:r>
      <w:r w:rsidRPr="002C65F4">
        <w:rPr>
          <w:rFonts w:ascii="roboto_slabregular" w:hAnsi="roboto_slabregular"/>
          <w:color w:val="000000"/>
          <w:sz w:val="28"/>
          <w:szCs w:val="28"/>
        </w:rPr>
        <w:fldChar w:fldCharType="end"/>
      </w:r>
      <w:r w:rsidRPr="002C65F4">
        <w:rPr>
          <w:rFonts w:ascii="roboto_slabregular" w:hAnsi="roboto_slabregular"/>
          <w:color w:val="000000"/>
          <w:sz w:val="28"/>
          <w:szCs w:val="28"/>
        </w:rPr>
        <w:t>) et une augmentation</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Style w:val="apple-converted-space"/>
          <w:rFonts w:ascii="roboto_slabregular" w:hAnsi="roboto_slabregular"/>
          <w:color w:val="000000"/>
          <w:sz w:val="28"/>
          <w:szCs w:val="28"/>
        </w:rPr>
        <w:t> </w:t>
      </w:r>
      <w:r w:rsidRPr="002C65F4">
        <w:rPr>
          <w:rFonts w:ascii="roboto_slabregular" w:hAnsi="roboto_slabregular"/>
          <w:color w:val="000000"/>
          <w:sz w:val="28"/>
          <w:szCs w:val="28"/>
        </w:rPr>
        <w:t>la distance maximale entre les</w:t>
      </w:r>
      <w:r w:rsidRPr="002C65F4">
        <w:rPr>
          <w:rStyle w:val="apple-converted-space"/>
          <w:rFonts w:ascii="roboto_slabregular" w:hAnsi="roboto_slabregular"/>
          <w:color w:val="000000"/>
          <w:sz w:val="28"/>
          <w:szCs w:val="28"/>
        </w:rPr>
        <w:t> </w:t>
      </w:r>
      <w:r w:rsidRPr="002C65F4">
        <w:rPr>
          <w:rStyle w:val="highlightedsearchterm"/>
          <w:rFonts w:ascii="roboto_slabregular" w:hAnsi="roboto_slabregular"/>
          <w:color w:val="000000"/>
          <w:sz w:val="28"/>
          <w:szCs w:val="28"/>
        </w:rPr>
        <w:t>de</w:t>
      </w:r>
      <w:r w:rsidRPr="002C65F4">
        <w:rPr>
          <w:rFonts w:ascii="roboto_slabregular" w:hAnsi="roboto_slabregular"/>
          <w:color w:val="000000"/>
          <w:sz w:val="28"/>
          <w:szCs w:val="28"/>
        </w:rPr>
        <w:t>ux astres (</w:t>
      </w:r>
      <w:r w:rsidRPr="002C65F4">
        <w:rPr>
          <w:rFonts w:ascii="roboto_slabregular" w:hAnsi="roboto_slabregular"/>
          <w:color w:val="000000"/>
          <w:sz w:val="28"/>
          <w:szCs w:val="28"/>
        </w:rPr>
        <w:fldChar w:fldCharType="begin"/>
      </w:r>
      <w:r w:rsidRPr="002C65F4">
        <w:rPr>
          <w:rFonts w:ascii="roboto_slabregular" w:hAnsi="roboto_slabregular"/>
          <w:color w:val="000000"/>
          <w:sz w:val="28"/>
          <w:szCs w:val="28"/>
        </w:rPr>
        <w:instrText xml:space="preserve"> HYPERLINK "https://planet-terre.ens-lyon.fr/planetterre/objets/Images/milankovitch-2005/aphelie-perihelie.jpg" \t "_top" </w:instrText>
      </w:r>
      <w:r w:rsidRPr="002C65F4">
        <w:rPr>
          <w:rFonts w:ascii="roboto_slabregular" w:hAnsi="roboto_slabregular"/>
          <w:color w:val="000000"/>
          <w:sz w:val="28"/>
          <w:szCs w:val="28"/>
        </w:rPr>
        <w:fldChar w:fldCharType="separate"/>
      </w:r>
      <w:r w:rsidRPr="002C65F4">
        <w:rPr>
          <w:rStyle w:val="Lienhypertexte"/>
          <w:rFonts w:ascii="roboto_slabregular" w:hAnsi="roboto_slabregular"/>
          <w:color w:val="E05358"/>
          <w:sz w:val="28"/>
          <w:szCs w:val="28"/>
          <w:u w:val="none"/>
          <w:bdr w:val="none" w:sz="0" w:space="0" w:color="auto" w:frame="1"/>
        </w:rPr>
        <w:t>aphélie</w:t>
      </w:r>
      <w:r w:rsidRPr="002C65F4">
        <w:rPr>
          <w:rFonts w:ascii="roboto_slabregular" w:hAnsi="roboto_slabregular"/>
          <w:color w:val="000000"/>
          <w:sz w:val="28"/>
          <w:szCs w:val="28"/>
        </w:rPr>
        <w:fldChar w:fldCharType="end"/>
      </w:r>
      <w:r w:rsidRPr="002C65F4">
        <w:rPr>
          <w:rFonts w:ascii="roboto_slabregular" w:hAnsi="roboto_slabregular"/>
          <w:color w:val="000000"/>
          <w:sz w:val="28"/>
          <w:szCs w:val="28"/>
        </w:rPr>
        <w:t>), mais que la distance "directe" entre périphélie et aphélie ne varie pas car le grand axe ne change pas. C'est ce qu'a démontré Laplace en 1772.</w:t>
      </w:r>
    </w:p>
    <w:p w14:paraId="6E31C10F" w14:textId="77777777" w:rsidR="00B13BCB" w:rsidRPr="002C65F4" w:rsidRDefault="00B13BCB" w:rsidP="00640521">
      <w:pPr>
        <w:pStyle w:val="NormalWeb"/>
        <w:spacing w:before="0" w:beforeAutospacing="0" w:after="0" w:afterAutospacing="0"/>
        <w:ind w:firstLine="225"/>
        <w:jc w:val="both"/>
        <w:rPr>
          <w:rFonts w:ascii="roboto_slabregular" w:hAnsi="roboto_slabregular" w:hint="eastAsia"/>
          <w:color w:val="000000"/>
          <w:sz w:val="28"/>
          <w:szCs w:val="28"/>
        </w:rPr>
      </w:pPr>
    </w:p>
    <w:p w14:paraId="05C84042" w14:textId="77777777" w:rsidR="00B13BCB" w:rsidRDefault="00B13BCB" w:rsidP="00640521">
      <w:pPr>
        <w:pStyle w:val="NormalWeb"/>
        <w:spacing w:before="0" w:beforeAutospacing="0" w:after="0" w:afterAutospacing="0"/>
        <w:ind w:firstLine="225"/>
        <w:jc w:val="both"/>
        <w:rPr>
          <w:rFonts w:ascii="roboto_slabregular" w:hAnsi="roboto_slabregular" w:hint="eastAsia"/>
          <w:color w:val="000000"/>
          <w:sz w:val="24"/>
          <w:szCs w:val="24"/>
        </w:rPr>
      </w:pPr>
      <w:r>
        <w:rPr>
          <w:rFonts w:ascii="roboto_slabregular" w:hAnsi="roboto_slabregular"/>
          <w:noProof/>
          <w:color w:val="000000"/>
          <w:sz w:val="24"/>
          <w:szCs w:val="24"/>
        </w:rPr>
        <w:drawing>
          <wp:inline distT="0" distB="0" distL="0" distR="0" wp14:anchorId="7B1403C8" wp14:editId="49E1FEC6">
            <wp:extent cx="5421679" cy="4714920"/>
            <wp:effectExtent l="0" t="0" r="0" b="9525"/>
            <wp:docPr id="1" name="Image 1" descr="Macintosh HD:Users:philippebouilly:Desktop:excentri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hilippebouilly:Desktop:excentric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1679" cy="4714920"/>
                    </a:xfrm>
                    <a:prstGeom prst="rect">
                      <a:avLst/>
                    </a:prstGeom>
                    <a:noFill/>
                    <a:ln>
                      <a:noFill/>
                    </a:ln>
                  </pic:spPr>
                </pic:pic>
              </a:graphicData>
            </a:graphic>
          </wp:inline>
        </w:drawing>
      </w:r>
    </w:p>
    <w:p w14:paraId="6E55D55A" w14:textId="77777777" w:rsidR="00B13BCB" w:rsidRDefault="00B13BCB"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6DE6D26E" w14:textId="66518532" w:rsidR="002C65F4" w:rsidRPr="001452E5" w:rsidRDefault="001452E5" w:rsidP="002C65F4">
      <w:pPr>
        <w:pStyle w:val="title-figure"/>
        <w:spacing w:before="0" w:beforeAutospacing="0" w:after="0" w:afterAutospacing="0"/>
        <w:rPr>
          <w:rFonts w:ascii="roboto_slabregular" w:hAnsi="roboto_slabregular" w:cs="Times New Roman" w:hint="eastAsia"/>
          <w:color w:val="000000"/>
          <w:sz w:val="28"/>
          <w:szCs w:val="28"/>
        </w:rPr>
      </w:pPr>
      <w:r w:rsidRPr="001452E5">
        <w:rPr>
          <w:rFonts w:ascii="roboto_slabregular" w:hAnsi="roboto_slabregular" w:cs="Times New Roman"/>
          <w:b/>
          <w:bCs/>
          <w:color w:val="000000"/>
          <w:sz w:val="28"/>
          <w:szCs w:val="28"/>
        </w:rPr>
        <w:t xml:space="preserve">Figure 2- </w:t>
      </w:r>
      <w:r w:rsidR="002C65F4" w:rsidRPr="001452E5">
        <w:rPr>
          <w:rFonts w:ascii="roboto_slabregular" w:hAnsi="roboto_slabregular" w:cs="Times New Roman"/>
          <w:b/>
          <w:bCs/>
          <w:color w:val="000000"/>
          <w:sz w:val="28"/>
          <w:szCs w:val="28"/>
        </w:rPr>
        <w:t> </w:t>
      </w:r>
      <w:r w:rsidR="002C65F4" w:rsidRPr="001452E5">
        <w:rPr>
          <w:rFonts w:ascii="roboto_slabregular" w:hAnsi="roboto_slabregular" w:cs="Times New Roman"/>
          <w:b/>
          <w:bCs/>
          <w:color w:val="000000"/>
          <w:sz w:val="28"/>
          <w:szCs w:val="28"/>
        </w:rPr>
        <w:fldChar w:fldCharType="begin"/>
      </w:r>
      <w:r w:rsidR="002C65F4" w:rsidRPr="001452E5">
        <w:rPr>
          <w:rFonts w:ascii="roboto_slabregular" w:hAnsi="roboto_slabregular" w:cs="Times New Roman"/>
          <w:b/>
          <w:bCs/>
          <w:color w:val="000000"/>
          <w:sz w:val="28"/>
          <w:szCs w:val="28"/>
        </w:rPr>
        <w:instrText xml:space="preserve"> HYPERLINK "https://planet-terre.ens-lyon.fr/planetterre/objets/Images/milankovitch-2005/excentricite.jpg" \t "_top" </w:instrText>
      </w:r>
      <w:r w:rsidR="002C65F4" w:rsidRPr="001452E5">
        <w:rPr>
          <w:rFonts w:ascii="roboto_slabregular" w:hAnsi="roboto_slabregular" w:cs="Times New Roman"/>
          <w:b/>
          <w:bCs/>
          <w:color w:val="000000"/>
          <w:sz w:val="28"/>
          <w:szCs w:val="28"/>
        </w:rPr>
        <w:fldChar w:fldCharType="separate"/>
      </w:r>
      <w:r w:rsidR="002C65F4" w:rsidRPr="001452E5">
        <w:rPr>
          <w:rStyle w:val="Lienhypertexte"/>
          <w:rFonts w:ascii="roboto_slabregular" w:hAnsi="roboto_slabregular" w:cs="Times New Roman"/>
          <w:b/>
          <w:bCs/>
          <w:color w:val="E05358"/>
          <w:sz w:val="28"/>
          <w:szCs w:val="28"/>
          <w:bdr w:val="none" w:sz="0" w:space="0" w:color="auto" w:frame="1"/>
        </w:rPr>
        <w:t>Rappel sur l'excentricité d'une ellipse</w:t>
      </w:r>
      <w:r w:rsidR="002C65F4" w:rsidRPr="001452E5">
        <w:rPr>
          <w:rFonts w:ascii="roboto_slabregular" w:hAnsi="roboto_slabregular" w:cs="Times New Roman"/>
          <w:b/>
          <w:bCs/>
          <w:color w:val="000000"/>
          <w:sz w:val="28"/>
          <w:szCs w:val="28"/>
        </w:rPr>
        <w:fldChar w:fldCharType="end"/>
      </w:r>
    </w:p>
    <w:p w14:paraId="4B23C62A" w14:textId="77777777" w:rsidR="00B13BCB" w:rsidRPr="001452E5" w:rsidRDefault="00B13BCB" w:rsidP="00640521">
      <w:pPr>
        <w:pStyle w:val="NormalWeb"/>
        <w:spacing w:before="0" w:beforeAutospacing="0" w:after="0" w:afterAutospacing="0"/>
        <w:ind w:firstLine="225"/>
        <w:jc w:val="both"/>
        <w:rPr>
          <w:rFonts w:ascii="roboto_slabregular" w:hAnsi="roboto_slabregular" w:hint="eastAsia"/>
          <w:color w:val="000000"/>
          <w:sz w:val="28"/>
          <w:szCs w:val="28"/>
        </w:rPr>
      </w:pPr>
    </w:p>
    <w:p w14:paraId="36760B01" w14:textId="77777777" w:rsidR="00B13BCB" w:rsidRDefault="00B13BCB"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699105B8" w14:textId="77777777" w:rsidR="00B13BCB" w:rsidRDefault="00B13BCB"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7B95544F"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2AD04D31"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142E1942"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24"/>
          <w:szCs w:val="24"/>
        </w:rPr>
      </w:pPr>
      <w:r>
        <w:rPr>
          <w:rFonts w:ascii="roboto_slabregular" w:hAnsi="roboto_slabregular"/>
          <w:noProof/>
          <w:color w:val="000000"/>
          <w:sz w:val="24"/>
          <w:szCs w:val="24"/>
        </w:rPr>
        <w:drawing>
          <wp:inline distT="0" distB="0" distL="0" distR="0" wp14:anchorId="7DF7DA27" wp14:editId="2878FD69">
            <wp:extent cx="5756275" cy="4853305"/>
            <wp:effectExtent l="0" t="0" r="9525" b="0"/>
            <wp:docPr id="2" name="Image 2" descr="Macintosh HD:Users:philippebouilly:Desktop:milankovitch-excentric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hilippebouilly:Desktop:milankovitch-excentric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275" cy="4853305"/>
                    </a:xfrm>
                    <a:prstGeom prst="rect">
                      <a:avLst/>
                    </a:prstGeom>
                    <a:noFill/>
                    <a:ln>
                      <a:noFill/>
                    </a:ln>
                  </pic:spPr>
                </pic:pic>
              </a:graphicData>
            </a:graphic>
          </wp:inline>
        </w:drawing>
      </w:r>
    </w:p>
    <w:p w14:paraId="478BC541"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581B2501" w14:textId="77777777" w:rsidR="002C65F4" w:rsidRDefault="002C65F4"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246781C3" w14:textId="03F232BE" w:rsidR="002C65F4" w:rsidRPr="002C65F4" w:rsidRDefault="001452E5" w:rsidP="002C65F4">
      <w:pPr>
        <w:rPr>
          <w:rFonts w:ascii="roboto_slabregular" w:hAnsi="roboto_slabregular" w:cs="Times New Roman" w:hint="eastAsia"/>
          <w:color w:val="000000"/>
          <w:sz w:val="28"/>
          <w:szCs w:val="28"/>
        </w:rPr>
      </w:pPr>
      <w:r>
        <w:rPr>
          <w:rFonts w:ascii="roboto_slabregular" w:hAnsi="roboto_slabregular" w:cs="Times New Roman"/>
          <w:b/>
          <w:bCs/>
          <w:color w:val="000000"/>
          <w:sz w:val="28"/>
          <w:szCs w:val="28"/>
        </w:rPr>
        <w:t>Figure 3</w:t>
      </w:r>
      <w:r w:rsidR="002C65F4" w:rsidRPr="002C65F4">
        <w:rPr>
          <w:rFonts w:ascii="roboto_slabregular" w:hAnsi="roboto_slabregular" w:cs="Times New Roman"/>
          <w:b/>
          <w:bCs/>
          <w:color w:val="000000"/>
          <w:sz w:val="28"/>
          <w:szCs w:val="28"/>
        </w:rPr>
        <w:t>. </w:t>
      </w:r>
      <w:r w:rsidR="002C65F4" w:rsidRPr="002C65F4">
        <w:rPr>
          <w:rFonts w:ascii="roboto_slabregular" w:hAnsi="roboto_slabregular" w:cs="Times New Roman"/>
          <w:b/>
          <w:bCs/>
          <w:color w:val="000000"/>
          <w:sz w:val="28"/>
          <w:szCs w:val="28"/>
        </w:rPr>
        <w:fldChar w:fldCharType="begin"/>
      </w:r>
      <w:r w:rsidR="002C65F4" w:rsidRPr="002C65F4">
        <w:rPr>
          <w:rFonts w:ascii="roboto_slabregular" w:hAnsi="roboto_slabregular" w:cs="Times New Roman"/>
          <w:b/>
          <w:bCs/>
          <w:color w:val="000000"/>
          <w:sz w:val="28"/>
          <w:szCs w:val="28"/>
        </w:rPr>
        <w:instrText xml:space="preserve"> HYPERLINK "https://planet-terre.ens-lyon.fr/planetterre/objets/Images/milankovitch-2005/milankovitch-excentricite.jpg" \t "_top" </w:instrText>
      </w:r>
      <w:r w:rsidR="002C65F4" w:rsidRPr="002C65F4">
        <w:rPr>
          <w:rFonts w:ascii="roboto_slabregular" w:hAnsi="roboto_slabregular" w:cs="Times New Roman"/>
          <w:b/>
          <w:bCs/>
          <w:color w:val="000000"/>
          <w:sz w:val="28"/>
          <w:szCs w:val="28"/>
        </w:rPr>
        <w:fldChar w:fldCharType="separate"/>
      </w:r>
      <w:r w:rsidR="002C65F4" w:rsidRPr="002C65F4">
        <w:rPr>
          <w:rFonts w:ascii="roboto_slabregular" w:hAnsi="roboto_slabregular" w:cs="Times New Roman"/>
          <w:b/>
          <w:bCs/>
          <w:color w:val="E05358"/>
          <w:sz w:val="28"/>
          <w:szCs w:val="28"/>
          <w:u w:val="single"/>
          <w:bdr w:val="none" w:sz="0" w:space="0" w:color="auto" w:frame="1"/>
        </w:rPr>
        <w:t>Variations</w:t>
      </w:r>
      <w:r w:rsidR="002C65F4" w:rsidRPr="002C65F4">
        <w:rPr>
          <w:rFonts w:ascii="roboto_slabregular" w:hAnsi="roboto_slabregular" w:cs="Times New Roman"/>
          <w:b/>
          <w:bCs/>
          <w:color w:val="E05358"/>
          <w:sz w:val="28"/>
          <w:szCs w:val="28"/>
          <w:bdr w:val="none" w:sz="0" w:space="0" w:color="auto" w:frame="1"/>
        </w:rPr>
        <w:t> de </w:t>
      </w:r>
      <w:r w:rsidR="002C65F4" w:rsidRPr="002C65F4">
        <w:rPr>
          <w:rFonts w:ascii="roboto_slabregular" w:hAnsi="roboto_slabregular" w:cs="Times New Roman"/>
          <w:b/>
          <w:bCs/>
          <w:color w:val="E05358"/>
          <w:sz w:val="28"/>
          <w:szCs w:val="28"/>
          <w:u w:val="single"/>
          <w:bdr w:val="none" w:sz="0" w:space="0" w:color="auto" w:frame="1"/>
        </w:rPr>
        <w:t>l'excentricité</w:t>
      </w:r>
      <w:r w:rsidR="002C65F4" w:rsidRPr="002C65F4">
        <w:rPr>
          <w:rFonts w:ascii="roboto_slabregular" w:hAnsi="roboto_slabregular" w:cs="Times New Roman"/>
          <w:b/>
          <w:bCs/>
          <w:color w:val="000000"/>
          <w:sz w:val="28"/>
          <w:szCs w:val="28"/>
        </w:rPr>
        <w:fldChar w:fldCharType="end"/>
      </w:r>
    </w:p>
    <w:p w14:paraId="31E9ECFC" w14:textId="77777777" w:rsidR="002C65F4" w:rsidRPr="002C65F4" w:rsidRDefault="002C65F4" w:rsidP="002C65F4">
      <w:pPr>
        <w:ind w:left="846" w:right="846" w:firstLine="225"/>
        <w:jc w:val="center"/>
        <w:rPr>
          <w:rFonts w:ascii="roboto_slabregular" w:hAnsi="roboto_slabregular" w:cs="Times New Roman" w:hint="eastAsia"/>
          <w:color w:val="666666"/>
        </w:rPr>
      </w:pPr>
      <w:r w:rsidRPr="002C65F4">
        <w:rPr>
          <w:rFonts w:ascii="roboto_slabregular" w:hAnsi="roboto_slabregular" w:cs="Times New Roman"/>
          <w:color w:val="666666"/>
        </w:rPr>
        <w:fldChar w:fldCharType="begin"/>
      </w:r>
      <w:r w:rsidRPr="002C65F4">
        <w:rPr>
          <w:rFonts w:ascii="roboto_slabregular" w:hAnsi="roboto_slabregular" w:cs="Times New Roman"/>
          <w:color w:val="666666"/>
        </w:rPr>
        <w:instrText xml:space="preserve"> HYPERLINK "https://planet-terre.ens-lyon.fr/planetterre/objets/Images/milankovitch-2005/milankovitch-excentricite.swf" \t "_top" </w:instrText>
      </w:r>
      <w:r w:rsidRPr="002C65F4">
        <w:rPr>
          <w:rFonts w:ascii="roboto_slabregular" w:hAnsi="roboto_slabregular" w:cs="Times New Roman"/>
          <w:color w:val="666666"/>
        </w:rPr>
        <w:fldChar w:fldCharType="separate"/>
      </w:r>
      <w:r w:rsidRPr="002C65F4">
        <w:rPr>
          <w:rFonts w:ascii="roboto_slabregular" w:hAnsi="roboto_slabregular" w:cs="Times New Roman"/>
          <w:color w:val="E05358"/>
          <w:u w:val="single"/>
          <w:bdr w:val="none" w:sz="0" w:space="0" w:color="auto" w:frame="1"/>
        </w:rPr>
        <w:t>Télécharger l'animation</w:t>
      </w:r>
      <w:r w:rsidRPr="002C65F4">
        <w:rPr>
          <w:rFonts w:ascii="roboto_slabregular" w:hAnsi="roboto_slabregular" w:cs="Times New Roman"/>
          <w:color w:val="666666"/>
        </w:rPr>
        <w:fldChar w:fldCharType="end"/>
      </w:r>
      <w:r w:rsidRPr="002C65F4">
        <w:rPr>
          <w:rFonts w:ascii="roboto_slabregular" w:hAnsi="roboto_slabregular" w:cs="Times New Roman"/>
          <w:color w:val="666666"/>
        </w:rPr>
        <w:t>.</w:t>
      </w:r>
    </w:p>
    <w:p w14:paraId="76353C89" w14:textId="77777777" w:rsidR="00B13BCB" w:rsidRDefault="00B13BCB" w:rsidP="00640521">
      <w:pPr>
        <w:pStyle w:val="NormalWeb"/>
        <w:spacing w:before="0" w:beforeAutospacing="0" w:after="0" w:afterAutospacing="0"/>
        <w:ind w:firstLine="225"/>
        <w:jc w:val="both"/>
        <w:rPr>
          <w:rFonts w:ascii="roboto_slabregular" w:hAnsi="roboto_slabregular" w:hint="eastAsia"/>
          <w:color w:val="000000"/>
          <w:sz w:val="24"/>
          <w:szCs w:val="24"/>
        </w:rPr>
      </w:pPr>
    </w:p>
    <w:p w14:paraId="73604E6D"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Une autre conséquence est que les variations d'excentricité modulent les contrastes des saisons, qui sont dus au premier ordre à l'existence d'une inclinaison de l'axe de rotation de la planète sur elle-même.</w:t>
      </w:r>
    </w:p>
    <w:p w14:paraId="50AD92C6" w14:textId="77777777" w:rsidR="009F7348" w:rsidRPr="002C65F4" w:rsidRDefault="00640521" w:rsidP="002C65F4">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L'excentricité a aussi un rôle important dans le calcul de l'insolation moyenne globale annuelle reçue sur Terre qui est inversement proportionnelle à la racine carré de (1-e</w:t>
      </w:r>
      <w:r w:rsidRPr="002C65F4">
        <w:rPr>
          <w:rFonts w:ascii="roboto_slabregular" w:hAnsi="roboto_slabregular" w:cs="Times New Roman"/>
          <w:color w:val="000000"/>
          <w:sz w:val="28"/>
          <w:szCs w:val="28"/>
          <w:vertAlign w:val="superscript"/>
        </w:rPr>
        <w:t>2</w:t>
      </w:r>
      <w:r w:rsidRPr="002C65F4">
        <w:rPr>
          <w:rFonts w:ascii="roboto_slabregular" w:hAnsi="roboto_slabregular" w:cs="Times New Roman"/>
          <w:color w:val="000000"/>
          <w:sz w:val="28"/>
          <w:szCs w:val="28"/>
        </w:rPr>
        <w:t>). Elle augmente très légèrement quand l'excentricité augmente mais pour la Terre, ses variations restent très limitées.</w:t>
      </w:r>
    </w:p>
    <w:p w14:paraId="2DE4946A" w14:textId="77777777" w:rsidR="00640521" w:rsidRDefault="00640521"/>
    <w:p w14:paraId="351E8239"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b/>
          <w:bCs/>
          <w:color w:val="000000"/>
          <w:sz w:val="28"/>
          <w:szCs w:val="28"/>
        </w:rPr>
        <w:t>L'obliquité</w:t>
      </w:r>
      <w:r w:rsidRPr="002C65F4">
        <w:rPr>
          <w:rFonts w:ascii="roboto_slabregular" w:hAnsi="roboto_slabregular" w:cs="Times New Roman"/>
          <w:color w:val="000000"/>
          <w:sz w:val="28"/>
          <w:szCs w:val="28"/>
        </w:rPr>
        <w:t>.</w:t>
      </w:r>
    </w:p>
    <w:p w14:paraId="6E7684C5"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Elle caractérise l'inclinaison de l'axe de la Terre par rapport à l'écliptique. Par définition, c'est l'angle entre l'axe de rotation et la perpendiculaire au plan orbital (ou plan de l'écliptique) moyen de la Terre. L'obliquité terrestre évolue aussi au cours du temps pour plusieurs raisons.</w:t>
      </w:r>
    </w:p>
    <w:p w14:paraId="53D05F05" w14:textId="4E4E000A" w:rsidR="00640521" w:rsidRPr="002C65F4" w:rsidRDefault="00640521" w:rsidP="00640521">
      <w:pPr>
        <w:numPr>
          <w:ilvl w:val="0"/>
          <w:numId w:val="1"/>
        </w:numPr>
        <w:spacing w:line="360" w:lineRule="atLeast"/>
        <w:ind w:left="480"/>
        <w:rPr>
          <w:rFonts w:ascii="roboto_slabregular" w:eastAsia="Times New Roman" w:hAnsi="roboto_slabregular" w:cs="Times New Roman"/>
          <w:color w:val="000000"/>
          <w:sz w:val="28"/>
          <w:szCs w:val="28"/>
        </w:rPr>
      </w:pPr>
      <w:r w:rsidRPr="002C65F4">
        <w:rPr>
          <w:rFonts w:ascii="roboto_slabregular" w:eastAsia="Times New Roman" w:hAnsi="roboto_slabregular" w:cs="Times New Roman"/>
          <w:color w:val="000000"/>
          <w:sz w:val="28"/>
          <w:szCs w:val="28"/>
        </w:rPr>
        <w:t>À cause des perturbations planétaires, l'inclinaison du plan orbital de</w:t>
      </w:r>
      <w:r w:rsidR="001452E5">
        <w:rPr>
          <w:rFonts w:ascii="roboto_slabregular" w:eastAsia="Times New Roman" w:hAnsi="roboto_slabregular" w:cs="Times New Roman"/>
          <w:color w:val="000000"/>
          <w:sz w:val="28"/>
          <w:szCs w:val="28"/>
        </w:rPr>
        <w:t xml:space="preserve"> </w:t>
      </w:r>
      <w:r w:rsidRPr="002C65F4">
        <w:rPr>
          <w:rFonts w:ascii="roboto_slabregular" w:eastAsia="Times New Roman" w:hAnsi="roboto_slabregular" w:cs="Times New Roman"/>
          <w:color w:val="000000"/>
          <w:sz w:val="28"/>
          <w:szCs w:val="28"/>
        </w:rPr>
        <w:t>la Terre évolue et oscille.</w:t>
      </w:r>
    </w:p>
    <w:p w14:paraId="7BDA1A8E" w14:textId="77777777" w:rsidR="00640521" w:rsidRPr="002C65F4" w:rsidRDefault="00640521" w:rsidP="00640521">
      <w:pPr>
        <w:numPr>
          <w:ilvl w:val="0"/>
          <w:numId w:val="1"/>
        </w:numPr>
        <w:spacing w:line="360" w:lineRule="atLeast"/>
        <w:ind w:left="480"/>
        <w:rPr>
          <w:rFonts w:ascii="roboto_slabregular" w:eastAsia="Times New Roman" w:hAnsi="roboto_slabregular" w:cs="Times New Roman"/>
          <w:color w:val="000000"/>
          <w:sz w:val="28"/>
          <w:szCs w:val="28"/>
        </w:rPr>
      </w:pPr>
      <w:r w:rsidRPr="002C65F4">
        <w:rPr>
          <w:rFonts w:ascii="roboto_slabregular" w:eastAsia="Times New Roman" w:hAnsi="roboto_slabregular" w:cs="Times New Roman"/>
          <w:color w:val="000000"/>
          <w:sz w:val="28"/>
          <w:szCs w:val="28"/>
        </w:rPr>
        <w:t>La Terre n'étant pas sphérique mais légèrement aplatie sur les pôles, les forces gravitationnelles exercées par le Soleil et la Lune tendent à faire tourner et "précesser" l'axe de rotation de la Terre (comme une toupie !) autour de cette perpendiculaire à l'écliptique. Le cône décrit alors par l'axe de rotation fait un tour en environ 26.000 ans.</w:t>
      </w:r>
    </w:p>
    <w:p w14:paraId="7939AE52"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La combinaison de ces deux effets engendre, au premier ordre, une oscillation de l'obliquité terrestre qui reste actuellement très limitée, environ 1,3° autour d'une valeur moyenne proche de 23,5°. La périodeprincipale de ces oscillations est de ~41.000 ans.</w:t>
      </w:r>
    </w:p>
    <w:p w14:paraId="34E17FFE"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L'obliquité est à l'origine des saisons et module la quantité d'ensoleillement reçue aux différentes latitudes suivant les saisons. Si l'obliquité était nulle, il n'y aurait plus de saisons à la surface de la Terre. Il est aussi facile de voir que le climat des hautes latitudes est très sensible aux variations d'obliquité à l'inverse des régions équatoriales.</w:t>
      </w:r>
    </w:p>
    <w:p w14:paraId="49F80505"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L'insolation annuelle moyenne en un point de latitude donnée ne dépend quasiment que de l'obliquité. Pour une obliquité donnée, elle diminue avec la latitude (il fait plus froid aux pôles !) mais augmente avec l'obliquité pour un point de latitude donnée.</w:t>
      </w:r>
    </w:p>
    <w:p w14:paraId="4AE5712D" w14:textId="77777777" w:rsidR="002C65F4" w:rsidRPr="002C65F4" w:rsidRDefault="002C65F4" w:rsidP="00640521">
      <w:pPr>
        <w:ind w:firstLine="225"/>
        <w:jc w:val="both"/>
        <w:rPr>
          <w:rFonts w:ascii="roboto_slabregular" w:hAnsi="roboto_slabregular" w:cs="Times New Roman" w:hint="eastAsia"/>
          <w:color w:val="000000"/>
          <w:sz w:val="28"/>
          <w:szCs w:val="28"/>
        </w:rPr>
      </w:pPr>
      <w:r>
        <w:rPr>
          <w:rFonts w:ascii="roboto_slabregular" w:hAnsi="roboto_slabregular" w:cs="Times New Roman"/>
          <w:noProof/>
          <w:color w:val="000000"/>
          <w:sz w:val="28"/>
          <w:szCs w:val="28"/>
        </w:rPr>
        <w:drawing>
          <wp:inline distT="0" distB="0" distL="0" distR="0" wp14:anchorId="449E66B5" wp14:editId="0BD70520">
            <wp:extent cx="5756275" cy="4243705"/>
            <wp:effectExtent l="0" t="0" r="9525" b="0"/>
            <wp:docPr id="3" name="Image 3" descr="Macintosh HD:Users:philippebouilly:Desktop:milankovitch-inclin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hilippebouilly:Desktop:milankovitch-inclinais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4243705"/>
                    </a:xfrm>
                    <a:prstGeom prst="rect">
                      <a:avLst/>
                    </a:prstGeom>
                    <a:noFill/>
                    <a:ln>
                      <a:noFill/>
                    </a:ln>
                  </pic:spPr>
                </pic:pic>
              </a:graphicData>
            </a:graphic>
          </wp:inline>
        </w:drawing>
      </w:r>
    </w:p>
    <w:p w14:paraId="5F339573" w14:textId="77777777" w:rsidR="002C65F4" w:rsidRDefault="002C65F4" w:rsidP="00640521">
      <w:pPr>
        <w:ind w:firstLine="225"/>
        <w:jc w:val="both"/>
        <w:rPr>
          <w:rFonts w:ascii="roboto_slabregular" w:hAnsi="roboto_slabregular" w:cs="Times New Roman" w:hint="eastAsia"/>
          <w:color w:val="000000"/>
        </w:rPr>
      </w:pPr>
    </w:p>
    <w:p w14:paraId="58F94F44" w14:textId="0BCE3EE9" w:rsidR="002C65F4" w:rsidRPr="001452E5" w:rsidRDefault="001452E5" w:rsidP="002C65F4">
      <w:pPr>
        <w:rPr>
          <w:rFonts w:ascii="roboto_slabregular" w:hAnsi="roboto_slabregular" w:cs="Times New Roman" w:hint="eastAsia"/>
          <w:color w:val="000000"/>
          <w:sz w:val="28"/>
          <w:szCs w:val="28"/>
        </w:rPr>
      </w:pPr>
      <w:r>
        <w:rPr>
          <w:rFonts w:ascii="roboto_slabregular" w:hAnsi="roboto_slabregular" w:cs="Times New Roman"/>
          <w:b/>
          <w:bCs/>
          <w:color w:val="000000"/>
          <w:sz w:val="28"/>
          <w:szCs w:val="28"/>
        </w:rPr>
        <w:t>Figure 4</w:t>
      </w:r>
      <w:r w:rsidR="002C65F4" w:rsidRPr="001452E5">
        <w:rPr>
          <w:rFonts w:ascii="roboto_slabregular" w:hAnsi="roboto_slabregular" w:cs="Times New Roman"/>
          <w:b/>
          <w:bCs/>
          <w:color w:val="000000"/>
          <w:sz w:val="28"/>
          <w:szCs w:val="28"/>
        </w:rPr>
        <w:t>. </w:t>
      </w:r>
      <w:r w:rsidR="002C65F4" w:rsidRPr="001452E5">
        <w:rPr>
          <w:rFonts w:ascii="roboto_slabregular" w:hAnsi="roboto_slabregular" w:cs="Times New Roman"/>
          <w:b/>
          <w:bCs/>
          <w:color w:val="000000"/>
          <w:sz w:val="28"/>
          <w:szCs w:val="28"/>
        </w:rPr>
        <w:fldChar w:fldCharType="begin"/>
      </w:r>
      <w:r w:rsidR="002C65F4" w:rsidRPr="001452E5">
        <w:rPr>
          <w:rFonts w:ascii="roboto_slabregular" w:hAnsi="roboto_slabregular" w:cs="Times New Roman"/>
          <w:b/>
          <w:bCs/>
          <w:color w:val="000000"/>
          <w:sz w:val="28"/>
          <w:szCs w:val="28"/>
        </w:rPr>
        <w:instrText xml:space="preserve"> HYPERLINK "https://planet-terre.ens-lyon.fr/planetterre/objets/Images/milankovitch-2005/milankovitch-inclinaison.jpg" \t "_top" </w:instrText>
      </w:r>
      <w:r w:rsidR="002C65F4" w:rsidRPr="001452E5">
        <w:rPr>
          <w:rFonts w:ascii="roboto_slabregular" w:hAnsi="roboto_slabregular" w:cs="Times New Roman"/>
          <w:b/>
          <w:bCs/>
          <w:color w:val="000000"/>
          <w:sz w:val="28"/>
          <w:szCs w:val="28"/>
        </w:rPr>
        <w:fldChar w:fldCharType="separate"/>
      </w:r>
      <w:r w:rsidR="002C65F4" w:rsidRPr="001452E5">
        <w:rPr>
          <w:rFonts w:ascii="roboto_slabregular" w:hAnsi="roboto_slabregular" w:cs="Times New Roman"/>
          <w:b/>
          <w:bCs/>
          <w:color w:val="E05358"/>
          <w:sz w:val="28"/>
          <w:szCs w:val="28"/>
          <w:u w:val="single"/>
          <w:bdr w:val="none" w:sz="0" w:space="0" w:color="auto" w:frame="1"/>
        </w:rPr>
        <w:t>Variations</w:t>
      </w:r>
      <w:r w:rsidR="002C65F4" w:rsidRPr="001452E5">
        <w:rPr>
          <w:rFonts w:ascii="roboto_slabregular" w:hAnsi="roboto_slabregular" w:cs="Times New Roman"/>
          <w:b/>
          <w:bCs/>
          <w:color w:val="E05358"/>
          <w:sz w:val="28"/>
          <w:szCs w:val="28"/>
          <w:bdr w:val="none" w:sz="0" w:space="0" w:color="auto" w:frame="1"/>
        </w:rPr>
        <w:t> de </w:t>
      </w:r>
      <w:r w:rsidR="002C65F4" w:rsidRPr="001452E5">
        <w:rPr>
          <w:rFonts w:ascii="roboto_slabregular" w:hAnsi="roboto_slabregular" w:cs="Times New Roman"/>
          <w:b/>
          <w:bCs/>
          <w:color w:val="E05358"/>
          <w:sz w:val="28"/>
          <w:szCs w:val="28"/>
          <w:u w:val="single"/>
          <w:bdr w:val="none" w:sz="0" w:space="0" w:color="auto" w:frame="1"/>
        </w:rPr>
        <w:t>l'obliquité</w:t>
      </w:r>
      <w:r w:rsidR="002C65F4" w:rsidRPr="001452E5">
        <w:rPr>
          <w:rFonts w:ascii="roboto_slabregular" w:hAnsi="roboto_slabregular" w:cs="Times New Roman"/>
          <w:b/>
          <w:bCs/>
          <w:color w:val="000000"/>
          <w:sz w:val="28"/>
          <w:szCs w:val="28"/>
        </w:rPr>
        <w:fldChar w:fldCharType="end"/>
      </w:r>
      <w:r w:rsidR="002C65F4" w:rsidRPr="001452E5">
        <w:rPr>
          <w:rFonts w:ascii="roboto_slabregular" w:hAnsi="roboto_slabregular" w:cs="Times New Roman"/>
          <w:color w:val="666666"/>
          <w:sz w:val="28"/>
          <w:szCs w:val="28"/>
        </w:rPr>
        <w:t>.</w:t>
      </w:r>
      <w:r w:rsidR="002C65F4" w:rsidRPr="001452E5">
        <w:rPr>
          <w:rFonts w:ascii="roboto_slabregular" w:hAnsi="roboto_slabregular" w:cs="Times New Roman"/>
          <w:color w:val="000000"/>
          <w:sz w:val="28"/>
          <w:szCs w:val="28"/>
        </w:rPr>
        <w:t xml:space="preserve"> </w:t>
      </w:r>
    </w:p>
    <w:p w14:paraId="6F62D285" w14:textId="77777777" w:rsidR="002C65F4" w:rsidRPr="001452E5" w:rsidRDefault="002C65F4" w:rsidP="002C65F4">
      <w:pPr>
        <w:rPr>
          <w:rFonts w:ascii="roboto_slabregular" w:hAnsi="roboto_slabregular" w:cs="Times New Roman" w:hint="eastAsia"/>
          <w:color w:val="666666"/>
          <w:sz w:val="28"/>
          <w:szCs w:val="28"/>
        </w:rPr>
      </w:pPr>
      <w:r w:rsidRPr="001452E5">
        <w:rPr>
          <w:rFonts w:ascii="roboto_slabregular" w:hAnsi="roboto_slabregular" w:cs="Times New Roman"/>
          <w:color w:val="666666"/>
          <w:sz w:val="28"/>
          <w:szCs w:val="28"/>
        </w:rPr>
        <w:fldChar w:fldCharType="begin"/>
      </w:r>
      <w:r w:rsidRPr="001452E5">
        <w:rPr>
          <w:rFonts w:ascii="roboto_slabregular" w:hAnsi="roboto_slabregular" w:cs="Times New Roman"/>
          <w:color w:val="666666"/>
          <w:sz w:val="28"/>
          <w:szCs w:val="28"/>
        </w:rPr>
        <w:instrText xml:space="preserve"> HYPERLINK "https://planet-terre.ens-lyon.fr/planetterre/objets/Images/milankovitch-2005/milankovitch-inclinaison.swf" \t "_top" </w:instrText>
      </w:r>
      <w:r w:rsidRPr="001452E5">
        <w:rPr>
          <w:rFonts w:ascii="roboto_slabregular" w:hAnsi="roboto_slabregular" w:cs="Times New Roman"/>
          <w:color w:val="666666"/>
          <w:sz w:val="28"/>
          <w:szCs w:val="28"/>
        </w:rPr>
        <w:fldChar w:fldCharType="separate"/>
      </w:r>
      <w:r w:rsidRPr="001452E5">
        <w:rPr>
          <w:rFonts w:ascii="roboto_slabregular" w:hAnsi="roboto_slabregular" w:cs="Times New Roman"/>
          <w:color w:val="E05358"/>
          <w:sz w:val="28"/>
          <w:szCs w:val="28"/>
          <w:u w:val="single"/>
          <w:bdr w:val="none" w:sz="0" w:space="0" w:color="auto" w:frame="1"/>
        </w:rPr>
        <w:t>Télécharger l'animation</w:t>
      </w:r>
      <w:r w:rsidRPr="001452E5">
        <w:rPr>
          <w:rFonts w:ascii="roboto_slabregular" w:hAnsi="roboto_slabregular" w:cs="Times New Roman"/>
          <w:color w:val="666666"/>
          <w:sz w:val="28"/>
          <w:szCs w:val="28"/>
        </w:rPr>
        <w:fldChar w:fldCharType="end"/>
      </w:r>
    </w:p>
    <w:p w14:paraId="3D332AF5" w14:textId="77777777" w:rsidR="00640521" w:rsidRPr="001452E5" w:rsidRDefault="00640521">
      <w:pPr>
        <w:rPr>
          <w:sz w:val="28"/>
          <w:szCs w:val="28"/>
        </w:rPr>
      </w:pPr>
    </w:p>
    <w:p w14:paraId="6F03CF8B"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b/>
          <w:bCs/>
          <w:color w:val="000000"/>
          <w:sz w:val="28"/>
          <w:szCs w:val="28"/>
        </w:rPr>
        <w:t>La précession climatique</w:t>
      </w:r>
      <w:r w:rsidRPr="002C65F4">
        <w:rPr>
          <w:rFonts w:ascii="roboto_slabregular" w:hAnsi="roboto_slabregular" w:cs="Times New Roman"/>
          <w:color w:val="000000"/>
          <w:sz w:val="28"/>
          <w:szCs w:val="28"/>
        </w:rPr>
        <w:t>.</w:t>
      </w:r>
    </w:p>
    <w:p w14:paraId="003DFFD6"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Son origine est plus complexe. L'effet précédemment décrit de "précession'' de l'axe de rotation de la Terre entraîne un décalage régulier de la position des solstices et des équinoxes. Si, à cet effet, on ajoute le fait que l'orbite elliptique terrestre "tourne" aussi progressivement autour du Soleil, la position de la Terre sur l'ellipse à un moment précis de l'année, l'équinoxe de printemps par exemple, évolue dans le temps. Ce phénomène s'effectue avec des périodes proches de 19.000 et 23.000 ans.</w:t>
      </w:r>
    </w:p>
    <w:p w14:paraId="658C5D6D"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Plus concrètement, actuellement le solstice d'été dans l'hémisphère Nord a lieu à proximité de l'aphélie, ce qui permet de tempérer les étés, mais de créer, à l'inverse, des hivers moins rigoureux.</w:t>
      </w:r>
    </w:p>
    <w:p w14:paraId="54E910A4" w14:textId="77777777" w:rsidR="00640521"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L'hémisphère Sud est dans la situation opposée. Il y a ~11.500 ans, la situation était inversée, plaçant le solstice d'été au périhélie de l'orbite et engendrant ainsi des étés très chauds et des hivers très froids dans l'hémisphère Nord.</w:t>
      </w:r>
    </w:p>
    <w:p w14:paraId="0C3036FA" w14:textId="77777777" w:rsidR="002C65F4" w:rsidRDefault="002C65F4" w:rsidP="00640521">
      <w:pPr>
        <w:ind w:firstLine="225"/>
        <w:jc w:val="both"/>
        <w:rPr>
          <w:rFonts w:ascii="roboto_slabregular" w:hAnsi="roboto_slabregular" w:cs="Times New Roman" w:hint="eastAsia"/>
          <w:color w:val="000000"/>
          <w:sz w:val="28"/>
          <w:szCs w:val="28"/>
        </w:rPr>
      </w:pPr>
    </w:p>
    <w:p w14:paraId="30B9CEAB" w14:textId="77777777" w:rsidR="002C65F4" w:rsidRDefault="002C65F4" w:rsidP="00640521">
      <w:pPr>
        <w:ind w:firstLine="225"/>
        <w:jc w:val="both"/>
        <w:rPr>
          <w:rFonts w:ascii="roboto_slabregular" w:hAnsi="roboto_slabregular" w:cs="Times New Roman" w:hint="eastAsia"/>
          <w:color w:val="000000"/>
          <w:sz w:val="28"/>
          <w:szCs w:val="28"/>
        </w:rPr>
      </w:pPr>
    </w:p>
    <w:p w14:paraId="633A3249" w14:textId="77777777" w:rsidR="002C65F4" w:rsidRDefault="002C65F4" w:rsidP="00640521">
      <w:pPr>
        <w:ind w:firstLine="225"/>
        <w:jc w:val="both"/>
        <w:rPr>
          <w:rFonts w:ascii="roboto_slabregular" w:hAnsi="roboto_slabregular" w:cs="Times New Roman" w:hint="eastAsia"/>
          <w:color w:val="000000"/>
          <w:sz w:val="28"/>
          <w:szCs w:val="28"/>
        </w:rPr>
      </w:pPr>
    </w:p>
    <w:p w14:paraId="4AA81540" w14:textId="77777777" w:rsidR="002C65F4" w:rsidRDefault="002C65F4" w:rsidP="00640521">
      <w:pPr>
        <w:ind w:firstLine="225"/>
        <w:jc w:val="both"/>
        <w:rPr>
          <w:rFonts w:ascii="roboto_slabregular" w:hAnsi="roboto_slabregular" w:cs="Times New Roman" w:hint="eastAsia"/>
          <w:color w:val="000000"/>
          <w:sz w:val="28"/>
          <w:szCs w:val="28"/>
        </w:rPr>
      </w:pPr>
      <w:r>
        <w:rPr>
          <w:rFonts w:ascii="roboto_slabregular" w:hAnsi="roboto_slabregular" w:cs="Times New Roman"/>
          <w:noProof/>
          <w:color w:val="000000"/>
          <w:sz w:val="28"/>
          <w:szCs w:val="28"/>
        </w:rPr>
        <w:drawing>
          <wp:inline distT="0" distB="0" distL="0" distR="0" wp14:anchorId="52EC4828" wp14:editId="4D9914D3">
            <wp:extent cx="5756275" cy="4232275"/>
            <wp:effectExtent l="0" t="0" r="9525" b="9525"/>
            <wp:docPr id="4" name="Image 4" descr="Macintosh HD:Users:philippebouilly:Desktop:milankovitch-prec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hilippebouilly:Desktop:milankovitch-precess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4232275"/>
                    </a:xfrm>
                    <a:prstGeom prst="rect">
                      <a:avLst/>
                    </a:prstGeom>
                    <a:noFill/>
                    <a:ln>
                      <a:noFill/>
                    </a:ln>
                  </pic:spPr>
                </pic:pic>
              </a:graphicData>
            </a:graphic>
          </wp:inline>
        </w:drawing>
      </w:r>
    </w:p>
    <w:p w14:paraId="2D442652" w14:textId="77777777" w:rsidR="002C65F4" w:rsidRDefault="002C65F4" w:rsidP="00640521">
      <w:pPr>
        <w:ind w:firstLine="225"/>
        <w:jc w:val="both"/>
        <w:rPr>
          <w:rFonts w:ascii="roboto_slabregular" w:hAnsi="roboto_slabregular" w:cs="Times New Roman" w:hint="eastAsia"/>
          <w:color w:val="000000"/>
          <w:sz w:val="28"/>
          <w:szCs w:val="28"/>
        </w:rPr>
      </w:pPr>
    </w:p>
    <w:p w14:paraId="2A7EEB1C" w14:textId="77777777" w:rsidR="002C65F4" w:rsidRDefault="002C65F4" w:rsidP="00640521">
      <w:pPr>
        <w:ind w:firstLine="225"/>
        <w:jc w:val="both"/>
        <w:rPr>
          <w:rFonts w:ascii="roboto_slabregular" w:hAnsi="roboto_slabregular" w:cs="Times New Roman" w:hint="eastAsia"/>
          <w:color w:val="000000"/>
          <w:sz w:val="28"/>
          <w:szCs w:val="28"/>
        </w:rPr>
      </w:pPr>
    </w:p>
    <w:p w14:paraId="620E6A69" w14:textId="5A386BE5" w:rsidR="002C65F4" w:rsidRPr="001452E5" w:rsidRDefault="001452E5" w:rsidP="002C65F4">
      <w:pPr>
        <w:rPr>
          <w:rFonts w:ascii="roboto_slabregular" w:hAnsi="roboto_slabregular" w:cs="Times New Roman" w:hint="eastAsia"/>
          <w:color w:val="000000"/>
          <w:sz w:val="28"/>
          <w:szCs w:val="28"/>
        </w:rPr>
      </w:pPr>
      <w:r w:rsidRPr="001452E5">
        <w:rPr>
          <w:rFonts w:ascii="roboto_slabregular" w:hAnsi="roboto_slabregular" w:cs="Times New Roman"/>
          <w:b/>
          <w:bCs/>
          <w:color w:val="000000"/>
          <w:sz w:val="28"/>
          <w:szCs w:val="28"/>
        </w:rPr>
        <w:t>Figure 5</w:t>
      </w:r>
      <w:r w:rsidR="002C65F4" w:rsidRPr="001452E5">
        <w:rPr>
          <w:rFonts w:ascii="roboto_slabregular" w:hAnsi="roboto_slabregular" w:cs="Times New Roman"/>
          <w:b/>
          <w:bCs/>
          <w:color w:val="000000"/>
          <w:sz w:val="28"/>
          <w:szCs w:val="28"/>
        </w:rPr>
        <w:t>. </w:t>
      </w:r>
      <w:r w:rsidR="002C65F4" w:rsidRPr="001452E5">
        <w:rPr>
          <w:rFonts w:ascii="roboto_slabregular" w:hAnsi="roboto_slabregular" w:cs="Times New Roman"/>
          <w:b/>
          <w:bCs/>
          <w:color w:val="000000"/>
          <w:sz w:val="28"/>
          <w:szCs w:val="28"/>
        </w:rPr>
        <w:fldChar w:fldCharType="begin"/>
      </w:r>
      <w:r w:rsidR="002C65F4" w:rsidRPr="001452E5">
        <w:rPr>
          <w:rFonts w:ascii="roboto_slabregular" w:hAnsi="roboto_slabregular" w:cs="Times New Roman"/>
          <w:b/>
          <w:bCs/>
          <w:color w:val="000000"/>
          <w:sz w:val="28"/>
          <w:szCs w:val="28"/>
        </w:rPr>
        <w:instrText xml:space="preserve"> HYPERLINK "https://planet-terre.ens-lyon.fr/planetterre/objets/Images/milankovitch-2005/milankovitch-precession.jpg" \t "_top" </w:instrText>
      </w:r>
      <w:r w:rsidR="002C65F4" w:rsidRPr="001452E5">
        <w:rPr>
          <w:rFonts w:ascii="roboto_slabregular" w:hAnsi="roboto_slabregular" w:cs="Times New Roman"/>
          <w:b/>
          <w:bCs/>
          <w:color w:val="000000"/>
          <w:sz w:val="28"/>
          <w:szCs w:val="28"/>
        </w:rPr>
        <w:fldChar w:fldCharType="separate"/>
      </w:r>
      <w:r w:rsidR="002C65F4" w:rsidRPr="001452E5">
        <w:rPr>
          <w:rFonts w:ascii="roboto_slabregular" w:hAnsi="roboto_slabregular" w:cs="Times New Roman"/>
          <w:b/>
          <w:bCs/>
          <w:color w:val="E05358"/>
          <w:sz w:val="28"/>
          <w:szCs w:val="28"/>
          <w:u w:val="single"/>
          <w:bdr w:val="none" w:sz="0" w:space="0" w:color="auto" w:frame="1"/>
        </w:rPr>
        <w:t>La précession climatique</w:t>
      </w:r>
      <w:r w:rsidR="002C65F4" w:rsidRPr="001452E5">
        <w:rPr>
          <w:rFonts w:ascii="roboto_slabregular" w:hAnsi="roboto_slabregular" w:cs="Times New Roman"/>
          <w:b/>
          <w:bCs/>
          <w:color w:val="000000"/>
          <w:sz w:val="28"/>
          <w:szCs w:val="28"/>
        </w:rPr>
        <w:fldChar w:fldCharType="end"/>
      </w:r>
    </w:p>
    <w:p w14:paraId="5E1524CB" w14:textId="77777777" w:rsidR="002C65F4" w:rsidRPr="002C65F4" w:rsidRDefault="002C65F4" w:rsidP="002C65F4">
      <w:pPr>
        <w:ind w:left="846" w:right="846" w:firstLine="225"/>
        <w:jc w:val="center"/>
        <w:rPr>
          <w:rFonts w:ascii="roboto_slabregular" w:hAnsi="roboto_slabregular" w:cs="Times New Roman" w:hint="eastAsia"/>
          <w:color w:val="666666"/>
        </w:rPr>
      </w:pPr>
      <w:r w:rsidRPr="002C65F4">
        <w:rPr>
          <w:rFonts w:ascii="roboto_slabregular" w:hAnsi="roboto_slabregular" w:cs="Times New Roman"/>
          <w:color w:val="666666"/>
        </w:rPr>
        <w:fldChar w:fldCharType="begin"/>
      </w:r>
      <w:r w:rsidRPr="002C65F4">
        <w:rPr>
          <w:rFonts w:ascii="roboto_slabregular" w:hAnsi="roboto_slabregular" w:cs="Times New Roman"/>
          <w:color w:val="666666"/>
        </w:rPr>
        <w:instrText xml:space="preserve"> HYPERLINK "https://planet-terre.ens-lyon.fr/planetterre/objets/Images/milankovitch-2005/milankovitch-precession.swf" \t "_top" </w:instrText>
      </w:r>
      <w:r w:rsidRPr="002C65F4">
        <w:rPr>
          <w:rFonts w:ascii="roboto_slabregular" w:hAnsi="roboto_slabregular" w:cs="Times New Roman"/>
          <w:color w:val="666666"/>
        </w:rPr>
        <w:fldChar w:fldCharType="separate"/>
      </w:r>
      <w:r w:rsidRPr="002C65F4">
        <w:rPr>
          <w:rFonts w:ascii="roboto_slabregular" w:hAnsi="roboto_slabregular" w:cs="Times New Roman"/>
          <w:color w:val="E05358"/>
          <w:u w:val="single"/>
          <w:bdr w:val="none" w:sz="0" w:space="0" w:color="auto" w:frame="1"/>
        </w:rPr>
        <w:t>Télécharger l'animation</w:t>
      </w:r>
      <w:r w:rsidRPr="002C65F4">
        <w:rPr>
          <w:rFonts w:ascii="roboto_slabregular" w:hAnsi="roboto_slabregular" w:cs="Times New Roman"/>
          <w:color w:val="666666"/>
        </w:rPr>
        <w:fldChar w:fldCharType="end"/>
      </w:r>
      <w:r w:rsidRPr="002C65F4">
        <w:rPr>
          <w:rFonts w:ascii="roboto_slabregular" w:hAnsi="roboto_slabregular" w:cs="Times New Roman"/>
          <w:color w:val="666666"/>
        </w:rPr>
        <w:t>.</w:t>
      </w:r>
    </w:p>
    <w:p w14:paraId="6C317A1A" w14:textId="77777777" w:rsidR="002C65F4" w:rsidRDefault="002C65F4" w:rsidP="00640521">
      <w:pPr>
        <w:ind w:firstLine="225"/>
        <w:jc w:val="both"/>
        <w:rPr>
          <w:rFonts w:ascii="roboto_slabregular" w:hAnsi="roboto_slabregular" w:cs="Times New Roman" w:hint="eastAsia"/>
          <w:color w:val="000000"/>
          <w:sz w:val="28"/>
          <w:szCs w:val="28"/>
        </w:rPr>
      </w:pPr>
    </w:p>
    <w:p w14:paraId="41262909" w14:textId="77777777" w:rsidR="002C65F4" w:rsidRPr="002C65F4" w:rsidRDefault="002C65F4" w:rsidP="00640521">
      <w:pPr>
        <w:ind w:firstLine="225"/>
        <w:jc w:val="both"/>
        <w:rPr>
          <w:rFonts w:ascii="roboto_slabregular" w:hAnsi="roboto_slabregular" w:cs="Times New Roman" w:hint="eastAsia"/>
          <w:color w:val="000000"/>
          <w:sz w:val="28"/>
          <w:szCs w:val="28"/>
        </w:rPr>
      </w:pPr>
    </w:p>
    <w:p w14:paraId="70012631"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On définit ainsi souvent la précession climatique comme l'angle ϖ entre l' équinoxe de printemps et le périhélie. Toutefois, on voit bien qu'en terme d'insolation, il faut tenir compte aussi de la distance Terre-Soleil qui est modulée par les variations de l'excentricité. La véritable définition de la précession climatique est alors le produit entre l'excentricité "e" et le sinus de l'angle défini précédemment soit "e.sin(ϖ)".</w:t>
      </w:r>
    </w:p>
    <w:p w14:paraId="77232387" w14:textId="77777777" w:rsidR="00640521" w:rsidRPr="002C65F4" w:rsidRDefault="00640521" w:rsidP="00640521">
      <w:pPr>
        <w:ind w:firstLine="225"/>
        <w:jc w:val="both"/>
        <w:rPr>
          <w:rFonts w:ascii="roboto_slabregular" w:hAnsi="roboto_slabregular" w:cs="Times New Roman" w:hint="eastAsia"/>
          <w:color w:val="000000"/>
          <w:sz w:val="28"/>
          <w:szCs w:val="28"/>
        </w:rPr>
      </w:pPr>
      <w:r w:rsidRPr="002C65F4">
        <w:rPr>
          <w:rFonts w:ascii="roboto_slabregular" w:hAnsi="roboto_slabregular" w:cs="Times New Roman"/>
          <w:color w:val="000000"/>
          <w:sz w:val="28"/>
          <w:szCs w:val="28"/>
        </w:rPr>
        <w:t>Toutes ces variations affectent l'insolation journalière et saisonnière des différentes zones de latitude de la Terre. Ainsi sur le dernier million d'années, les fluctuations d'insolation ont pu atteindre 20% de sa valeur moyenne dans les régions de haute latitude. Les périodes caractéristiques évoquées précédemment sont plus communément appelées cycles de</w:t>
      </w:r>
      <w:r w:rsidR="002C65F4">
        <w:rPr>
          <w:rFonts w:ascii="roboto_slabregular" w:hAnsi="roboto_slabregular" w:cs="Times New Roman"/>
          <w:color w:val="000000"/>
          <w:sz w:val="28"/>
          <w:szCs w:val="28"/>
        </w:rPr>
        <w:t xml:space="preserve"> </w:t>
      </w:r>
      <w:r w:rsidRPr="002C65F4">
        <w:rPr>
          <w:rFonts w:ascii="roboto_slabregular" w:hAnsi="roboto_slabregular" w:cs="Times New Roman"/>
          <w:color w:val="000000"/>
          <w:sz w:val="28"/>
          <w:szCs w:val="28"/>
        </w:rPr>
        <w:t>Milankovitch.</w:t>
      </w:r>
    </w:p>
    <w:p w14:paraId="1A16EA75" w14:textId="77777777" w:rsidR="00640521" w:rsidRPr="002C65F4" w:rsidRDefault="00640521">
      <w:pPr>
        <w:rPr>
          <w:sz w:val="28"/>
          <w:szCs w:val="28"/>
        </w:rPr>
      </w:pPr>
    </w:p>
    <w:sectPr w:rsidR="00640521" w:rsidRPr="002C65F4" w:rsidSect="009F7348">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94A49" w14:textId="77777777" w:rsidR="00B13BCB" w:rsidRDefault="00B13BCB" w:rsidP="00B13BCB">
      <w:r>
        <w:separator/>
      </w:r>
    </w:p>
  </w:endnote>
  <w:endnote w:type="continuationSeparator" w:id="0">
    <w:p w14:paraId="641E3E68" w14:textId="77777777" w:rsidR="00B13BCB" w:rsidRDefault="00B13BCB" w:rsidP="00B1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boto_slab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C3BC1" w14:textId="77777777" w:rsidR="00B13BCB" w:rsidRDefault="00B13BCB" w:rsidP="00B13BC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5FD49A2" w14:textId="77777777" w:rsidR="00B13BCB" w:rsidRDefault="00B13BC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6E46" w14:textId="77777777" w:rsidR="00B13BCB" w:rsidRDefault="00B13BCB" w:rsidP="00B13BC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452E5">
      <w:rPr>
        <w:rStyle w:val="Numrodepage"/>
        <w:noProof/>
      </w:rPr>
      <w:t>1</w:t>
    </w:r>
    <w:r>
      <w:rPr>
        <w:rStyle w:val="Numrodepage"/>
      </w:rPr>
      <w:fldChar w:fldCharType="end"/>
    </w:r>
  </w:p>
  <w:p w14:paraId="78E05C67" w14:textId="77777777" w:rsidR="00B13BCB" w:rsidRDefault="00B13BC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0CAE2" w14:textId="77777777" w:rsidR="00B13BCB" w:rsidRDefault="00B13BCB" w:rsidP="00B13BCB">
      <w:r>
        <w:separator/>
      </w:r>
    </w:p>
  </w:footnote>
  <w:footnote w:type="continuationSeparator" w:id="0">
    <w:p w14:paraId="2922FCD0" w14:textId="77777777" w:rsidR="00B13BCB" w:rsidRDefault="00B13BCB" w:rsidP="00B13B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12E"/>
    <w:multiLevelType w:val="multilevel"/>
    <w:tmpl w:val="860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521"/>
    <w:rsid w:val="001452E5"/>
    <w:rsid w:val="002C65F4"/>
    <w:rsid w:val="00640521"/>
    <w:rsid w:val="009F7348"/>
    <w:rsid w:val="00B13B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6D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052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640521"/>
  </w:style>
  <w:style w:type="character" w:customStyle="1" w:styleId="highlightedsearchterm">
    <w:name w:val="highlightedsearchterm"/>
    <w:basedOn w:val="Policepardfaut"/>
    <w:rsid w:val="00640521"/>
  </w:style>
  <w:style w:type="character" w:styleId="Accentuation">
    <w:name w:val="Emphasis"/>
    <w:basedOn w:val="Policepardfaut"/>
    <w:uiPriority w:val="20"/>
    <w:qFormat/>
    <w:rsid w:val="00640521"/>
    <w:rPr>
      <w:i/>
      <w:iCs/>
    </w:rPr>
  </w:style>
  <w:style w:type="character" w:styleId="lev">
    <w:name w:val="Strong"/>
    <w:basedOn w:val="Policepardfaut"/>
    <w:uiPriority w:val="22"/>
    <w:qFormat/>
    <w:rsid w:val="00640521"/>
    <w:rPr>
      <w:b/>
      <w:bCs/>
    </w:rPr>
  </w:style>
  <w:style w:type="character" w:styleId="Lienhypertexte">
    <w:name w:val="Hyperlink"/>
    <w:basedOn w:val="Policepardfaut"/>
    <w:uiPriority w:val="99"/>
    <w:semiHidden/>
    <w:unhideWhenUsed/>
    <w:rsid w:val="00640521"/>
    <w:rPr>
      <w:color w:val="0000FF"/>
      <w:u w:val="single"/>
    </w:rPr>
  </w:style>
  <w:style w:type="paragraph" w:styleId="Pieddepage">
    <w:name w:val="footer"/>
    <w:basedOn w:val="Normal"/>
    <w:link w:val="PieddepageCar"/>
    <w:uiPriority w:val="99"/>
    <w:unhideWhenUsed/>
    <w:rsid w:val="00B13BCB"/>
    <w:pPr>
      <w:tabs>
        <w:tab w:val="center" w:pos="4536"/>
        <w:tab w:val="right" w:pos="9072"/>
      </w:tabs>
    </w:pPr>
  </w:style>
  <w:style w:type="character" w:customStyle="1" w:styleId="PieddepageCar">
    <w:name w:val="Pied de page Car"/>
    <w:basedOn w:val="Policepardfaut"/>
    <w:link w:val="Pieddepage"/>
    <w:uiPriority w:val="99"/>
    <w:rsid w:val="00B13BCB"/>
    <w:rPr>
      <w:lang w:val="fr-FR"/>
    </w:rPr>
  </w:style>
  <w:style w:type="character" w:styleId="Numrodepage">
    <w:name w:val="page number"/>
    <w:basedOn w:val="Policepardfaut"/>
    <w:uiPriority w:val="99"/>
    <w:semiHidden/>
    <w:unhideWhenUsed/>
    <w:rsid w:val="00B13BCB"/>
  </w:style>
  <w:style w:type="paragraph" w:styleId="Textedebulles">
    <w:name w:val="Balloon Text"/>
    <w:basedOn w:val="Normal"/>
    <w:link w:val="TextedebullesCar"/>
    <w:uiPriority w:val="99"/>
    <w:semiHidden/>
    <w:unhideWhenUsed/>
    <w:rsid w:val="00B13B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3BCB"/>
    <w:rPr>
      <w:rFonts w:ascii="Lucida Grande" w:hAnsi="Lucida Grande" w:cs="Lucida Grande"/>
      <w:sz w:val="18"/>
      <w:szCs w:val="18"/>
      <w:lang w:val="fr-FR"/>
    </w:rPr>
  </w:style>
  <w:style w:type="paragraph" w:customStyle="1" w:styleId="title-figure">
    <w:name w:val="title-figure"/>
    <w:basedOn w:val="Normal"/>
    <w:rsid w:val="002C65F4"/>
    <w:pPr>
      <w:spacing w:before="100" w:beforeAutospacing="1" w:after="100" w:afterAutospacing="1"/>
    </w:pPr>
    <w:rPr>
      <w:rFonts w:ascii="Times" w:hAnsi="Times"/>
      <w:sz w:val="20"/>
      <w:szCs w:val="20"/>
    </w:rPr>
  </w:style>
  <w:style w:type="paragraph" w:customStyle="1" w:styleId="copyright">
    <w:name w:val="copyright"/>
    <w:basedOn w:val="Normal"/>
    <w:rsid w:val="001452E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052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640521"/>
  </w:style>
  <w:style w:type="character" w:customStyle="1" w:styleId="highlightedsearchterm">
    <w:name w:val="highlightedsearchterm"/>
    <w:basedOn w:val="Policepardfaut"/>
    <w:rsid w:val="00640521"/>
  </w:style>
  <w:style w:type="character" w:styleId="Accentuation">
    <w:name w:val="Emphasis"/>
    <w:basedOn w:val="Policepardfaut"/>
    <w:uiPriority w:val="20"/>
    <w:qFormat/>
    <w:rsid w:val="00640521"/>
    <w:rPr>
      <w:i/>
      <w:iCs/>
    </w:rPr>
  </w:style>
  <w:style w:type="character" w:styleId="lev">
    <w:name w:val="Strong"/>
    <w:basedOn w:val="Policepardfaut"/>
    <w:uiPriority w:val="22"/>
    <w:qFormat/>
    <w:rsid w:val="00640521"/>
    <w:rPr>
      <w:b/>
      <w:bCs/>
    </w:rPr>
  </w:style>
  <w:style w:type="character" w:styleId="Lienhypertexte">
    <w:name w:val="Hyperlink"/>
    <w:basedOn w:val="Policepardfaut"/>
    <w:uiPriority w:val="99"/>
    <w:semiHidden/>
    <w:unhideWhenUsed/>
    <w:rsid w:val="00640521"/>
    <w:rPr>
      <w:color w:val="0000FF"/>
      <w:u w:val="single"/>
    </w:rPr>
  </w:style>
  <w:style w:type="paragraph" w:styleId="Pieddepage">
    <w:name w:val="footer"/>
    <w:basedOn w:val="Normal"/>
    <w:link w:val="PieddepageCar"/>
    <w:uiPriority w:val="99"/>
    <w:unhideWhenUsed/>
    <w:rsid w:val="00B13BCB"/>
    <w:pPr>
      <w:tabs>
        <w:tab w:val="center" w:pos="4536"/>
        <w:tab w:val="right" w:pos="9072"/>
      </w:tabs>
    </w:pPr>
  </w:style>
  <w:style w:type="character" w:customStyle="1" w:styleId="PieddepageCar">
    <w:name w:val="Pied de page Car"/>
    <w:basedOn w:val="Policepardfaut"/>
    <w:link w:val="Pieddepage"/>
    <w:uiPriority w:val="99"/>
    <w:rsid w:val="00B13BCB"/>
    <w:rPr>
      <w:lang w:val="fr-FR"/>
    </w:rPr>
  </w:style>
  <w:style w:type="character" w:styleId="Numrodepage">
    <w:name w:val="page number"/>
    <w:basedOn w:val="Policepardfaut"/>
    <w:uiPriority w:val="99"/>
    <w:semiHidden/>
    <w:unhideWhenUsed/>
    <w:rsid w:val="00B13BCB"/>
  </w:style>
  <w:style w:type="paragraph" w:styleId="Textedebulles">
    <w:name w:val="Balloon Text"/>
    <w:basedOn w:val="Normal"/>
    <w:link w:val="TextedebullesCar"/>
    <w:uiPriority w:val="99"/>
    <w:semiHidden/>
    <w:unhideWhenUsed/>
    <w:rsid w:val="00B13B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13BCB"/>
    <w:rPr>
      <w:rFonts w:ascii="Lucida Grande" w:hAnsi="Lucida Grande" w:cs="Lucida Grande"/>
      <w:sz w:val="18"/>
      <w:szCs w:val="18"/>
      <w:lang w:val="fr-FR"/>
    </w:rPr>
  </w:style>
  <w:style w:type="paragraph" w:customStyle="1" w:styleId="title-figure">
    <w:name w:val="title-figure"/>
    <w:basedOn w:val="Normal"/>
    <w:rsid w:val="002C65F4"/>
    <w:pPr>
      <w:spacing w:before="100" w:beforeAutospacing="1" w:after="100" w:afterAutospacing="1"/>
    </w:pPr>
    <w:rPr>
      <w:rFonts w:ascii="Times" w:hAnsi="Times"/>
      <w:sz w:val="20"/>
      <w:szCs w:val="20"/>
    </w:rPr>
  </w:style>
  <w:style w:type="paragraph" w:customStyle="1" w:styleId="copyright">
    <w:name w:val="copyright"/>
    <w:basedOn w:val="Normal"/>
    <w:rsid w:val="001452E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5463">
      <w:bodyDiv w:val="1"/>
      <w:marLeft w:val="0"/>
      <w:marRight w:val="0"/>
      <w:marTop w:val="0"/>
      <w:marBottom w:val="0"/>
      <w:divBdr>
        <w:top w:val="none" w:sz="0" w:space="0" w:color="auto"/>
        <w:left w:val="none" w:sz="0" w:space="0" w:color="auto"/>
        <w:bottom w:val="none" w:sz="0" w:space="0" w:color="auto"/>
        <w:right w:val="none" w:sz="0" w:space="0" w:color="auto"/>
      </w:divBdr>
    </w:div>
    <w:div w:id="263617898">
      <w:bodyDiv w:val="1"/>
      <w:marLeft w:val="0"/>
      <w:marRight w:val="0"/>
      <w:marTop w:val="0"/>
      <w:marBottom w:val="0"/>
      <w:divBdr>
        <w:top w:val="none" w:sz="0" w:space="0" w:color="auto"/>
        <w:left w:val="none" w:sz="0" w:space="0" w:color="auto"/>
        <w:bottom w:val="none" w:sz="0" w:space="0" w:color="auto"/>
        <w:right w:val="none" w:sz="0" w:space="0" w:color="auto"/>
      </w:divBdr>
    </w:div>
    <w:div w:id="908808944">
      <w:bodyDiv w:val="1"/>
      <w:marLeft w:val="0"/>
      <w:marRight w:val="0"/>
      <w:marTop w:val="0"/>
      <w:marBottom w:val="0"/>
      <w:divBdr>
        <w:top w:val="none" w:sz="0" w:space="0" w:color="auto"/>
        <w:left w:val="none" w:sz="0" w:space="0" w:color="auto"/>
        <w:bottom w:val="none" w:sz="0" w:space="0" w:color="auto"/>
        <w:right w:val="none" w:sz="0" w:space="0" w:color="auto"/>
      </w:divBdr>
    </w:div>
    <w:div w:id="956523944">
      <w:bodyDiv w:val="1"/>
      <w:marLeft w:val="0"/>
      <w:marRight w:val="0"/>
      <w:marTop w:val="0"/>
      <w:marBottom w:val="0"/>
      <w:divBdr>
        <w:top w:val="none" w:sz="0" w:space="0" w:color="auto"/>
        <w:left w:val="none" w:sz="0" w:space="0" w:color="auto"/>
        <w:bottom w:val="none" w:sz="0" w:space="0" w:color="auto"/>
        <w:right w:val="none" w:sz="0" w:space="0" w:color="auto"/>
      </w:divBdr>
    </w:div>
    <w:div w:id="1081023352">
      <w:bodyDiv w:val="1"/>
      <w:marLeft w:val="0"/>
      <w:marRight w:val="0"/>
      <w:marTop w:val="0"/>
      <w:marBottom w:val="0"/>
      <w:divBdr>
        <w:top w:val="none" w:sz="0" w:space="0" w:color="auto"/>
        <w:left w:val="none" w:sz="0" w:space="0" w:color="auto"/>
        <w:bottom w:val="none" w:sz="0" w:space="0" w:color="auto"/>
        <w:right w:val="none" w:sz="0" w:space="0" w:color="auto"/>
      </w:divBdr>
    </w:div>
    <w:div w:id="1354262982">
      <w:bodyDiv w:val="1"/>
      <w:marLeft w:val="0"/>
      <w:marRight w:val="0"/>
      <w:marTop w:val="0"/>
      <w:marBottom w:val="0"/>
      <w:divBdr>
        <w:top w:val="none" w:sz="0" w:space="0" w:color="auto"/>
        <w:left w:val="none" w:sz="0" w:space="0" w:color="auto"/>
        <w:bottom w:val="none" w:sz="0" w:space="0" w:color="auto"/>
        <w:right w:val="none" w:sz="0" w:space="0" w:color="auto"/>
      </w:divBdr>
    </w:div>
    <w:div w:id="1635915033">
      <w:bodyDiv w:val="1"/>
      <w:marLeft w:val="0"/>
      <w:marRight w:val="0"/>
      <w:marTop w:val="0"/>
      <w:marBottom w:val="0"/>
      <w:divBdr>
        <w:top w:val="none" w:sz="0" w:space="0" w:color="auto"/>
        <w:left w:val="none" w:sz="0" w:space="0" w:color="auto"/>
        <w:bottom w:val="none" w:sz="0" w:space="0" w:color="auto"/>
        <w:right w:val="none" w:sz="0" w:space="0" w:color="auto"/>
      </w:divBdr>
    </w:div>
    <w:div w:id="1860508489">
      <w:bodyDiv w:val="1"/>
      <w:marLeft w:val="0"/>
      <w:marRight w:val="0"/>
      <w:marTop w:val="0"/>
      <w:marBottom w:val="0"/>
      <w:divBdr>
        <w:top w:val="none" w:sz="0" w:space="0" w:color="auto"/>
        <w:left w:val="none" w:sz="0" w:space="0" w:color="auto"/>
        <w:bottom w:val="none" w:sz="0" w:space="0" w:color="auto"/>
        <w:right w:val="none" w:sz="0" w:space="0" w:color="auto"/>
      </w:divBdr>
    </w:div>
    <w:div w:id="2002005044">
      <w:bodyDiv w:val="1"/>
      <w:marLeft w:val="0"/>
      <w:marRight w:val="0"/>
      <w:marTop w:val="0"/>
      <w:marBottom w:val="0"/>
      <w:divBdr>
        <w:top w:val="none" w:sz="0" w:space="0" w:color="auto"/>
        <w:left w:val="none" w:sz="0" w:space="0" w:color="auto"/>
        <w:bottom w:val="none" w:sz="0" w:space="0" w:color="auto"/>
        <w:right w:val="none" w:sz="0" w:space="0" w:color="auto"/>
      </w:divBdr>
      <w:divsChild>
        <w:div w:id="681709812">
          <w:marLeft w:val="0"/>
          <w:marRight w:val="0"/>
          <w:marTop w:val="0"/>
          <w:marBottom w:val="0"/>
          <w:divBdr>
            <w:top w:val="none" w:sz="0" w:space="0" w:color="auto"/>
            <w:left w:val="none" w:sz="0" w:space="0" w:color="auto"/>
            <w:bottom w:val="none" w:sz="0" w:space="0" w:color="auto"/>
            <w:right w:val="none" w:sz="0" w:space="0" w:color="auto"/>
          </w:divBdr>
          <w:divsChild>
            <w:div w:id="18191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6937">
      <w:bodyDiv w:val="1"/>
      <w:marLeft w:val="0"/>
      <w:marRight w:val="0"/>
      <w:marTop w:val="0"/>
      <w:marBottom w:val="0"/>
      <w:divBdr>
        <w:top w:val="none" w:sz="0" w:space="0" w:color="auto"/>
        <w:left w:val="none" w:sz="0" w:space="0" w:color="auto"/>
        <w:bottom w:val="none" w:sz="0" w:space="0" w:color="auto"/>
        <w:right w:val="none" w:sz="0" w:space="0" w:color="auto"/>
      </w:divBdr>
    </w:div>
    <w:div w:id="21459280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1261</Words>
  <Characters>6937</Characters>
  <Application>Microsoft Macintosh Word</Application>
  <DocSecurity>0</DocSecurity>
  <Lines>57</Lines>
  <Paragraphs>16</Paragraphs>
  <ScaleCrop>false</ScaleCrop>
  <Company>Geofil</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BOUILLY</dc:creator>
  <cp:keywords/>
  <dc:description/>
  <cp:lastModifiedBy>Philippe BOUILLY</cp:lastModifiedBy>
  <cp:revision>3</cp:revision>
  <dcterms:created xsi:type="dcterms:W3CDTF">2022-11-28T15:43:00Z</dcterms:created>
  <dcterms:modified xsi:type="dcterms:W3CDTF">2022-11-28T16:11:00Z</dcterms:modified>
</cp:coreProperties>
</file>